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7F65" w14:textId="77777777" w:rsidR="005A4687" w:rsidRPr="0090388F" w:rsidRDefault="005A4687" w:rsidP="000E7455">
      <w:pPr>
        <w:spacing w:after="0" w:line="360" w:lineRule="auto"/>
        <w:contextualSpacing/>
        <w:jc w:val="right"/>
        <w:rPr>
          <w:rFonts w:cs="Calibri"/>
          <w:b/>
          <w:bCs/>
        </w:rPr>
      </w:pPr>
      <w:r w:rsidRPr="0090388F">
        <w:rPr>
          <w:rFonts w:cs="Calibri"/>
          <w:b/>
          <w:bCs/>
        </w:rPr>
        <w:t xml:space="preserve">Załącznik nr </w:t>
      </w:r>
      <w:r w:rsidR="00E9396D" w:rsidRPr="0090388F">
        <w:rPr>
          <w:rFonts w:cs="Calibri"/>
          <w:b/>
          <w:bCs/>
        </w:rPr>
        <w:t>5</w:t>
      </w:r>
      <w:r w:rsidRPr="0090388F">
        <w:rPr>
          <w:rFonts w:cs="Calibri"/>
          <w:b/>
          <w:bCs/>
        </w:rPr>
        <w:t xml:space="preserve"> do SIWZ</w:t>
      </w:r>
    </w:p>
    <w:p w14:paraId="41820A40" w14:textId="77777777" w:rsidR="005A4687" w:rsidRPr="0090388F" w:rsidRDefault="005A4687" w:rsidP="000E7455">
      <w:pPr>
        <w:spacing w:after="0" w:line="360" w:lineRule="auto"/>
        <w:contextualSpacing/>
        <w:jc w:val="center"/>
        <w:rPr>
          <w:rFonts w:cs="Calibri"/>
          <w:b/>
          <w:bCs/>
        </w:rPr>
      </w:pPr>
    </w:p>
    <w:p w14:paraId="34D01ACF" w14:textId="77777777" w:rsidR="00641F61" w:rsidRPr="0090388F" w:rsidRDefault="00641F61" w:rsidP="000E7455">
      <w:pPr>
        <w:spacing w:after="0" w:line="360" w:lineRule="auto"/>
        <w:contextualSpacing/>
        <w:jc w:val="center"/>
        <w:rPr>
          <w:rFonts w:cs="Calibri"/>
          <w:b/>
          <w:bCs/>
        </w:rPr>
      </w:pPr>
    </w:p>
    <w:p w14:paraId="2EA13DB5" w14:textId="77777777" w:rsidR="00E9396D" w:rsidRPr="0090388F" w:rsidRDefault="00E9396D" w:rsidP="000E7455">
      <w:pPr>
        <w:spacing w:after="0" w:line="360" w:lineRule="auto"/>
        <w:contextualSpacing/>
        <w:jc w:val="center"/>
        <w:rPr>
          <w:rFonts w:cs="Calibri"/>
          <w:b/>
          <w:bCs/>
        </w:rPr>
      </w:pPr>
    </w:p>
    <w:p w14:paraId="7AC91FAB" w14:textId="77777777" w:rsidR="00E9396D" w:rsidRPr="00E9396D" w:rsidRDefault="00E9396D" w:rsidP="00E9396D">
      <w:pPr>
        <w:spacing w:after="0" w:line="259" w:lineRule="auto"/>
      </w:pPr>
    </w:p>
    <w:p w14:paraId="10D0D7F0" w14:textId="77777777" w:rsidR="00E9396D" w:rsidRPr="00E9396D" w:rsidRDefault="00E9396D" w:rsidP="00E9396D">
      <w:pPr>
        <w:spacing w:after="10"/>
        <w:ind w:left="-5"/>
      </w:pPr>
      <w:r w:rsidRPr="00E9396D">
        <w:tab/>
        <w:t xml:space="preserve"> </w:t>
      </w:r>
    </w:p>
    <w:p w14:paraId="36F8CC8F" w14:textId="77777777" w:rsidR="00E9396D" w:rsidRPr="00E9396D" w:rsidRDefault="00E9396D" w:rsidP="00E9396D">
      <w:pPr>
        <w:spacing w:after="300" w:line="259" w:lineRule="auto"/>
      </w:pPr>
      <w:r w:rsidRPr="00E9396D">
        <w:t xml:space="preserve"> </w:t>
      </w:r>
    </w:p>
    <w:p w14:paraId="01CC5089" w14:textId="77777777" w:rsidR="00E9396D" w:rsidRPr="00E9396D" w:rsidRDefault="00E9396D" w:rsidP="00E9396D">
      <w:pPr>
        <w:spacing w:after="0" w:line="259" w:lineRule="auto"/>
        <w:ind w:left="134"/>
        <w:jc w:val="center"/>
      </w:pPr>
      <w:r w:rsidRPr="00E9396D">
        <w:t xml:space="preserve"> </w:t>
      </w:r>
    </w:p>
    <w:p w14:paraId="163A4F4B" w14:textId="77777777" w:rsidR="00E9396D" w:rsidRPr="00E9396D" w:rsidRDefault="00E9396D" w:rsidP="00E9396D">
      <w:pPr>
        <w:spacing w:after="0" w:line="259" w:lineRule="auto"/>
        <w:ind w:left="134"/>
        <w:jc w:val="center"/>
      </w:pPr>
      <w:r w:rsidRPr="00E9396D">
        <w:t xml:space="preserve"> </w:t>
      </w:r>
    </w:p>
    <w:p w14:paraId="5600BA94" w14:textId="77777777" w:rsidR="00E9396D" w:rsidRPr="00E9396D" w:rsidRDefault="00E9396D" w:rsidP="00E9396D">
      <w:pPr>
        <w:spacing w:after="0" w:line="259" w:lineRule="auto"/>
        <w:ind w:left="17" w:right="2"/>
        <w:jc w:val="center"/>
        <w:rPr>
          <w:b/>
        </w:rPr>
      </w:pPr>
      <w:r w:rsidRPr="00E9396D">
        <w:rPr>
          <w:b/>
        </w:rPr>
        <w:t>Istotne Postanowienia Umowy</w:t>
      </w:r>
    </w:p>
    <w:p w14:paraId="7502916F" w14:textId="77777777" w:rsidR="00E9396D" w:rsidRPr="00E9396D" w:rsidRDefault="00E9396D" w:rsidP="00E9396D">
      <w:pPr>
        <w:spacing w:after="0" w:line="241" w:lineRule="auto"/>
        <w:ind w:right="66"/>
        <w:jc w:val="center"/>
        <w:rPr>
          <w:b/>
        </w:rPr>
      </w:pPr>
      <w:r w:rsidRPr="00E9396D">
        <w:rPr>
          <w:b/>
        </w:rPr>
        <w:t>(IPU)</w:t>
      </w:r>
    </w:p>
    <w:p w14:paraId="7E924F13" w14:textId="77777777" w:rsidR="00E9396D" w:rsidRPr="00E9396D" w:rsidRDefault="00E9396D" w:rsidP="00E9396D">
      <w:pPr>
        <w:spacing w:after="0" w:line="259" w:lineRule="auto"/>
      </w:pPr>
      <w:r w:rsidRPr="00E9396D">
        <w:t xml:space="preserve"> </w:t>
      </w:r>
    </w:p>
    <w:p w14:paraId="4DF08091" w14:textId="2401081A" w:rsidR="00E9396D" w:rsidRPr="00E9396D" w:rsidRDefault="00E9396D" w:rsidP="00E9396D">
      <w:pPr>
        <w:spacing w:after="0" w:line="259" w:lineRule="auto"/>
        <w:jc w:val="center"/>
      </w:pPr>
      <w:r w:rsidRPr="00E9396D">
        <w:tab/>
        <w:t xml:space="preserve"> </w:t>
      </w:r>
      <w:bookmarkStart w:id="0" w:name="_Hlk5791059"/>
      <w:bookmarkStart w:id="1" w:name="_Hlk5793693"/>
      <w:r w:rsidRPr="00E9396D">
        <w:t>„Wyposażenie specjalistycznego ośrodka leczenia osób dorosłych będących ofiarami przestępstw ze szczególnym uwzględnieniem osób przebywających w stanie śpiączki - Etap I</w:t>
      </w:r>
      <w:r w:rsidR="002626F5">
        <w:t>I</w:t>
      </w:r>
      <w:r w:rsidR="005864BD">
        <w:t>I</w:t>
      </w:r>
      <w:r w:rsidRPr="00E9396D">
        <w:t>”</w:t>
      </w:r>
      <w:bookmarkEnd w:id="0"/>
    </w:p>
    <w:bookmarkEnd w:id="1"/>
    <w:p w14:paraId="1E810D79" w14:textId="77777777" w:rsidR="00E9396D" w:rsidRPr="00E9396D" w:rsidRDefault="00E9396D" w:rsidP="00E9396D">
      <w:pPr>
        <w:spacing w:after="0" w:line="259" w:lineRule="auto"/>
      </w:pPr>
    </w:p>
    <w:p w14:paraId="57EEA9C8" w14:textId="77777777" w:rsidR="00E9396D" w:rsidRPr="00E9396D" w:rsidRDefault="00E9396D" w:rsidP="00E9396D">
      <w:pPr>
        <w:spacing w:after="0" w:line="259" w:lineRule="auto"/>
        <w:jc w:val="center"/>
      </w:pPr>
      <w:bookmarkStart w:id="2" w:name="_Hlk5793595"/>
      <w:r w:rsidRPr="00E9396D">
        <w:t>Numer umowy o dofinansowanie: DFS-II.7211.507.2019</w:t>
      </w:r>
    </w:p>
    <w:p w14:paraId="79F43ACA" w14:textId="77777777" w:rsidR="00E9396D" w:rsidRPr="00E9396D" w:rsidRDefault="00E9396D" w:rsidP="00E9396D">
      <w:pPr>
        <w:spacing w:after="0" w:line="259" w:lineRule="auto"/>
        <w:jc w:val="center"/>
      </w:pPr>
    </w:p>
    <w:bookmarkEnd w:id="2"/>
    <w:p w14:paraId="29804F1F" w14:textId="77777777" w:rsidR="00E9396D" w:rsidRPr="00E9396D" w:rsidRDefault="00E9396D" w:rsidP="00E9396D">
      <w:pPr>
        <w:spacing w:after="0" w:line="259" w:lineRule="auto"/>
        <w:jc w:val="center"/>
      </w:pPr>
      <w:r w:rsidRPr="00E9396D">
        <w:t>Projekt dofinansowany ze środków Funduszu Pomocy Pokrzywdzonym oraz Pomocy Postpenitencjarnej-Funduszu Sprawiedliwości w zakresie Wsparcia i rozwoju instytucjonalnego systemu pomocy osobom pokrzywdzonym przestępstwem i świadkom poprzez utworzenie Sieci Pomocy Pokrzywdzonym Przestępstwem- TYP PLACÓWKI – SPECJALISTYCZNE CENTRA POMOCY dla jednostek niezaliczanych do sektora finansów publicznych i niedziałających w celu osiągnięcia zysku, w tym stowarzyszeń, fundacji, organizacji i instytucji na lata 2019-2021</w:t>
      </w:r>
    </w:p>
    <w:p w14:paraId="3A6815EE" w14:textId="77777777" w:rsidR="00E9396D" w:rsidRPr="0090388F" w:rsidRDefault="00E9396D" w:rsidP="000E7455">
      <w:pPr>
        <w:spacing w:after="0" w:line="360" w:lineRule="auto"/>
        <w:contextualSpacing/>
        <w:jc w:val="center"/>
        <w:rPr>
          <w:rFonts w:cs="Calibri"/>
          <w:b/>
          <w:bCs/>
        </w:rPr>
      </w:pPr>
    </w:p>
    <w:p w14:paraId="461E11BE" w14:textId="77777777" w:rsidR="00E9396D" w:rsidRPr="0090388F" w:rsidRDefault="00E9396D" w:rsidP="000E7455">
      <w:pPr>
        <w:spacing w:after="0" w:line="360" w:lineRule="auto"/>
        <w:contextualSpacing/>
        <w:jc w:val="center"/>
        <w:rPr>
          <w:rFonts w:cs="Calibri"/>
          <w:b/>
          <w:bCs/>
        </w:rPr>
      </w:pPr>
    </w:p>
    <w:p w14:paraId="0A9B8E67" w14:textId="77777777" w:rsidR="00E9396D" w:rsidRPr="0090388F" w:rsidRDefault="00E9396D" w:rsidP="000E7455">
      <w:pPr>
        <w:spacing w:after="0" w:line="360" w:lineRule="auto"/>
        <w:contextualSpacing/>
        <w:jc w:val="center"/>
        <w:rPr>
          <w:rFonts w:cs="Calibri"/>
          <w:b/>
          <w:bCs/>
        </w:rPr>
      </w:pPr>
    </w:p>
    <w:p w14:paraId="0CB2B9DF" w14:textId="77777777" w:rsidR="00E9396D" w:rsidRPr="0090388F" w:rsidRDefault="00E9396D" w:rsidP="000E7455">
      <w:pPr>
        <w:spacing w:after="0" w:line="360" w:lineRule="auto"/>
        <w:contextualSpacing/>
        <w:jc w:val="center"/>
        <w:rPr>
          <w:rFonts w:cs="Calibri"/>
          <w:b/>
          <w:bCs/>
        </w:rPr>
      </w:pPr>
    </w:p>
    <w:p w14:paraId="3F91592F" w14:textId="77777777" w:rsidR="00E9396D" w:rsidRPr="0090388F" w:rsidRDefault="00E9396D" w:rsidP="000E7455">
      <w:pPr>
        <w:spacing w:after="0" w:line="360" w:lineRule="auto"/>
        <w:contextualSpacing/>
        <w:jc w:val="center"/>
        <w:rPr>
          <w:rFonts w:cs="Calibri"/>
          <w:b/>
          <w:bCs/>
        </w:rPr>
      </w:pPr>
    </w:p>
    <w:p w14:paraId="46172A41" w14:textId="77777777" w:rsidR="00E9396D" w:rsidRPr="0090388F" w:rsidRDefault="00E9396D" w:rsidP="000E7455">
      <w:pPr>
        <w:spacing w:after="0" w:line="360" w:lineRule="auto"/>
        <w:contextualSpacing/>
        <w:jc w:val="center"/>
        <w:rPr>
          <w:rFonts w:cs="Calibri"/>
          <w:b/>
          <w:bCs/>
        </w:rPr>
      </w:pPr>
    </w:p>
    <w:p w14:paraId="01BCD2B6" w14:textId="77777777" w:rsidR="00E9396D" w:rsidRPr="0090388F" w:rsidRDefault="00E9396D" w:rsidP="000E7455">
      <w:pPr>
        <w:spacing w:after="0" w:line="360" w:lineRule="auto"/>
        <w:contextualSpacing/>
        <w:jc w:val="center"/>
        <w:rPr>
          <w:rFonts w:cs="Calibri"/>
          <w:b/>
          <w:bCs/>
        </w:rPr>
      </w:pPr>
    </w:p>
    <w:p w14:paraId="43EC5474" w14:textId="77777777" w:rsidR="00E9396D" w:rsidRPr="0090388F" w:rsidRDefault="00E9396D" w:rsidP="000E7455">
      <w:pPr>
        <w:spacing w:after="0" w:line="360" w:lineRule="auto"/>
        <w:contextualSpacing/>
        <w:jc w:val="center"/>
        <w:rPr>
          <w:rFonts w:cs="Calibri"/>
          <w:b/>
          <w:bCs/>
        </w:rPr>
      </w:pPr>
    </w:p>
    <w:p w14:paraId="5C70B2CB" w14:textId="77777777" w:rsidR="00E9396D" w:rsidRPr="0090388F" w:rsidRDefault="00E9396D" w:rsidP="000E7455">
      <w:pPr>
        <w:spacing w:after="0" w:line="360" w:lineRule="auto"/>
        <w:contextualSpacing/>
        <w:jc w:val="center"/>
        <w:rPr>
          <w:rFonts w:cs="Calibri"/>
          <w:b/>
          <w:bCs/>
        </w:rPr>
      </w:pPr>
    </w:p>
    <w:p w14:paraId="6A87FF9E" w14:textId="77777777" w:rsidR="00E9396D" w:rsidRPr="0090388F" w:rsidRDefault="00E9396D" w:rsidP="000E7455">
      <w:pPr>
        <w:spacing w:after="0" w:line="360" w:lineRule="auto"/>
        <w:contextualSpacing/>
        <w:jc w:val="center"/>
        <w:rPr>
          <w:rFonts w:cs="Calibri"/>
          <w:b/>
          <w:bCs/>
        </w:rPr>
      </w:pPr>
    </w:p>
    <w:p w14:paraId="7E66437C" w14:textId="77777777" w:rsidR="00E9396D" w:rsidRPr="0090388F" w:rsidRDefault="00E9396D" w:rsidP="000E7455">
      <w:pPr>
        <w:spacing w:after="0" w:line="360" w:lineRule="auto"/>
        <w:contextualSpacing/>
        <w:jc w:val="center"/>
        <w:rPr>
          <w:rFonts w:cs="Calibri"/>
          <w:b/>
          <w:bCs/>
        </w:rPr>
      </w:pPr>
    </w:p>
    <w:p w14:paraId="3437EC40" w14:textId="77777777" w:rsidR="00E9396D" w:rsidRPr="0090388F" w:rsidRDefault="00E9396D" w:rsidP="000E7455">
      <w:pPr>
        <w:spacing w:after="0" w:line="360" w:lineRule="auto"/>
        <w:contextualSpacing/>
        <w:jc w:val="center"/>
        <w:rPr>
          <w:rFonts w:cs="Calibri"/>
          <w:b/>
          <w:bCs/>
        </w:rPr>
      </w:pPr>
    </w:p>
    <w:p w14:paraId="606F24FF" w14:textId="77777777" w:rsidR="00E9396D" w:rsidRPr="0090388F" w:rsidRDefault="00E9396D" w:rsidP="000E7455">
      <w:pPr>
        <w:spacing w:after="0" w:line="360" w:lineRule="auto"/>
        <w:contextualSpacing/>
        <w:jc w:val="center"/>
        <w:rPr>
          <w:rFonts w:cs="Calibri"/>
          <w:b/>
          <w:bCs/>
        </w:rPr>
      </w:pPr>
    </w:p>
    <w:p w14:paraId="7FE6308B" w14:textId="77777777" w:rsidR="005864BD" w:rsidRDefault="005864BD" w:rsidP="00E9396D">
      <w:pPr>
        <w:widowControl w:val="0"/>
        <w:overflowPunct w:val="0"/>
        <w:autoSpaceDE w:val="0"/>
        <w:autoSpaceDN w:val="0"/>
        <w:adjustRightInd w:val="0"/>
        <w:jc w:val="center"/>
        <w:textAlignment w:val="baseline"/>
        <w:rPr>
          <w:rFonts w:cs="Calibri"/>
          <w:b/>
        </w:rPr>
        <w:sectPr w:rsidR="005864BD" w:rsidSect="005A2A0F">
          <w:headerReference w:type="default" r:id="rId8"/>
          <w:footerReference w:type="default" r:id="rId9"/>
          <w:pgSz w:w="11906" w:h="16838"/>
          <w:pgMar w:top="1417" w:right="1417" w:bottom="1417" w:left="1417" w:header="708" w:footer="708" w:gutter="0"/>
          <w:cols w:space="708"/>
          <w:docGrid w:linePitch="240" w:charSpace="36864"/>
        </w:sectPr>
      </w:pPr>
    </w:p>
    <w:p w14:paraId="22EB2AFF" w14:textId="7F9E8877" w:rsidR="00E9396D" w:rsidRPr="00D76289" w:rsidRDefault="00E9396D" w:rsidP="00E9396D">
      <w:pPr>
        <w:widowControl w:val="0"/>
        <w:overflowPunct w:val="0"/>
        <w:autoSpaceDE w:val="0"/>
        <w:autoSpaceDN w:val="0"/>
        <w:adjustRightInd w:val="0"/>
        <w:jc w:val="center"/>
        <w:textAlignment w:val="baseline"/>
        <w:rPr>
          <w:rFonts w:cs="Calibri"/>
          <w:b/>
        </w:rPr>
      </w:pPr>
      <w:r w:rsidRPr="00D76289">
        <w:rPr>
          <w:rFonts w:cs="Calibri"/>
          <w:b/>
        </w:rPr>
        <w:lastRenderedPageBreak/>
        <w:t>UMOWA nr …</w:t>
      </w:r>
      <w:r>
        <w:rPr>
          <w:rFonts w:cs="Calibri"/>
          <w:b/>
        </w:rPr>
        <w:t>…</w:t>
      </w:r>
      <w:r w:rsidRPr="00D76289">
        <w:rPr>
          <w:rFonts w:cs="Calibri"/>
          <w:b/>
        </w:rPr>
        <w:t xml:space="preserve"> (wzór)</w:t>
      </w:r>
    </w:p>
    <w:p w14:paraId="32DD42BE" w14:textId="451642A6" w:rsidR="00E9396D" w:rsidRPr="00D76289" w:rsidRDefault="00E9396D" w:rsidP="00E9396D">
      <w:pPr>
        <w:widowControl w:val="0"/>
        <w:overflowPunct w:val="0"/>
        <w:autoSpaceDE w:val="0"/>
        <w:autoSpaceDN w:val="0"/>
        <w:adjustRightInd w:val="0"/>
        <w:textAlignment w:val="baseline"/>
        <w:rPr>
          <w:rFonts w:cs="Calibri"/>
          <w:bCs/>
        </w:rPr>
      </w:pPr>
      <w:r w:rsidRPr="00D76289">
        <w:rPr>
          <w:rFonts w:cs="Calibri"/>
          <w:bCs/>
        </w:rPr>
        <w:t xml:space="preserve">zawarta w dniu …………………. </w:t>
      </w:r>
      <w:r w:rsidR="005864BD" w:rsidRPr="00D76289">
        <w:rPr>
          <w:rFonts w:cs="Calibri"/>
          <w:bCs/>
        </w:rPr>
        <w:t>20</w:t>
      </w:r>
      <w:r w:rsidR="005864BD">
        <w:rPr>
          <w:rFonts w:cs="Calibri"/>
          <w:bCs/>
        </w:rPr>
        <w:t>20</w:t>
      </w:r>
      <w:r w:rsidR="005864BD" w:rsidRPr="00D76289">
        <w:rPr>
          <w:rFonts w:cs="Calibri"/>
          <w:bCs/>
        </w:rPr>
        <w:t xml:space="preserve"> </w:t>
      </w:r>
      <w:r w:rsidRPr="00D76289">
        <w:rPr>
          <w:rFonts w:cs="Calibri"/>
          <w:bCs/>
        </w:rPr>
        <w:t>r. w Warszawie pomiędzy:</w:t>
      </w:r>
    </w:p>
    <w:p w14:paraId="6D563F26" w14:textId="77777777" w:rsidR="00E9396D" w:rsidRPr="008B29A8" w:rsidRDefault="00E9396D" w:rsidP="00E9396D">
      <w:pPr>
        <w:widowControl w:val="0"/>
        <w:overflowPunct w:val="0"/>
        <w:autoSpaceDE w:val="0"/>
        <w:autoSpaceDN w:val="0"/>
        <w:adjustRightInd w:val="0"/>
        <w:textAlignment w:val="baseline"/>
        <w:rPr>
          <w:rFonts w:cs="Calibri"/>
          <w:b/>
          <w:bCs/>
        </w:rPr>
      </w:pPr>
      <w:r w:rsidRPr="008B29A8">
        <w:rPr>
          <w:rFonts w:cs="Calibri"/>
          <w:b/>
          <w:bCs/>
        </w:rPr>
        <w:t>FUNDACJ</w:t>
      </w:r>
      <w:r>
        <w:rPr>
          <w:rFonts w:cs="Calibri"/>
          <w:b/>
          <w:bCs/>
        </w:rPr>
        <w:t>Ą</w:t>
      </w:r>
      <w:r w:rsidRPr="008B29A8">
        <w:rPr>
          <w:rFonts w:cs="Calibri"/>
          <w:b/>
          <w:bCs/>
        </w:rPr>
        <w:t xml:space="preserve"> Ewy Błaszczyk „AKOGO?”</w:t>
      </w:r>
    </w:p>
    <w:p w14:paraId="20C183A0" w14:textId="77777777" w:rsidR="00E9396D" w:rsidRDefault="00E9396D" w:rsidP="00E9396D">
      <w:pPr>
        <w:widowControl w:val="0"/>
        <w:overflowPunct w:val="0"/>
        <w:autoSpaceDE w:val="0"/>
        <w:autoSpaceDN w:val="0"/>
        <w:adjustRightInd w:val="0"/>
        <w:textAlignment w:val="baseline"/>
        <w:rPr>
          <w:rFonts w:cs="Calibri"/>
        </w:rPr>
      </w:pPr>
      <w:r w:rsidRPr="00D76289">
        <w:rPr>
          <w:rFonts w:cs="Calibri"/>
        </w:rPr>
        <w:t>z siedzibą w Warszawie (kod pocztowy 0</w:t>
      </w:r>
      <w:r>
        <w:rPr>
          <w:rFonts w:cs="Calibri"/>
        </w:rPr>
        <w:t>1</w:t>
      </w:r>
      <w:r w:rsidRPr="00D76289">
        <w:rPr>
          <w:rFonts w:cs="Calibri"/>
        </w:rPr>
        <w:t>-</w:t>
      </w:r>
      <w:r>
        <w:rPr>
          <w:rFonts w:cs="Calibri"/>
        </w:rPr>
        <w:t>673</w:t>
      </w:r>
      <w:r w:rsidRPr="00D76289">
        <w:rPr>
          <w:rFonts w:cs="Calibri"/>
        </w:rPr>
        <w:t xml:space="preserve">), przy ulicy </w:t>
      </w:r>
      <w:r w:rsidRPr="008B29A8">
        <w:rPr>
          <w:rFonts w:cs="Calibri"/>
        </w:rPr>
        <w:t>Podleśnej 4,</w:t>
      </w:r>
      <w:r w:rsidRPr="00D76289">
        <w:rPr>
          <w:rFonts w:cs="Calibri"/>
        </w:rPr>
        <w:t xml:space="preserve"> </w:t>
      </w:r>
    </w:p>
    <w:p w14:paraId="3AE35D7A" w14:textId="77777777" w:rsidR="00E9396D" w:rsidRPr="00D76289" w:rsidRDefault="00E9396D" w:rsidP="00E9396D">
      <w:pPr>
        <w:widowControl w:val="0"/>
        <w:overflowPunct w:val="0"/>
        <w:autoSpaceDE w:val="0"/>
        <w:autoSpaceDN w:val="0"/>
        <w:adjustRightInd w:val="0"/>
        <w:textAlignment w:val="baseline"/>
        <w:rPr>
          <w:rFonts w:cs="Calibri"/>
          <w:bCs/>
        </w:rPr>
      </w:pPr>
      <w:r w:rsidRPr="00D76289">
        <w:rPr>
          <w:rFonts w:cs="Calibri"/>
        </w:rPr>
        <w:t xml:space="preserve">NIP </w:t>
      </w:r>
      <w:r w:rsidRPr="00E9396D">
        <w:t>118-16-54-466</w:t>
      </w:r>
      <w:r w:rsidRPr="00D76289">
        <w:rPr>
          <w:rFonts w:cs="Calibri"/>
        </w:rPr>
        <w:t xml:space="preserve">, REGON </w:t>
      </w:r>
      <w:r w:rsidRPr="00E9396D">
        <w:t>015217771</w:t>
      </w:r>
      <w:r w:rsidRPr="00D76289">
        <w:rPr>
          <w:rFonts w:cs="Calibri"/>
        </w:rPr>
        <w:t>, zwaną dalej „Zamawiającym” reprezentowaną przez</w:t>
      </w:r>
      <w:r w:rsidRPr="00D76289">
        <w:rPr>
          <w:rFonts w:cs="Calibri"/>
          <w:bCs/>
        </w:rPr>
        <w:t>:</w:t>
      </w:r>
    </w:p>
    <w:p w14:paraId="3F85EEAE" w14:textId="77777777" w:rsidR="00E9396D" w:rsidRPr="00D76289" w:rsidRDefault="00E9396D" w:rsidP="00E9396D">
      <w:pPr>
        <w:widowControl w:val="0"/>
        <w:overflowPunct w:val="0"/>
        <w:autoSpaceDE w:val="0"/>
        <w:autoSpaceDN w:val="0"/>
        <w:adjustRightInd w:val="0"/>
        <w:textAlignment w:val="baseline"/>
        <w:rPr>
          <w:rFonts w:cs="Calibri"/>
          <w:bCs/>
        </w:rPr>
      </w:pPr>
      <w:r w:rsidRPr="00D76289">
        <w:rPr>
          <w:rFonts w:cs="Calibri"/>
          <w:bCs/>
        </w:rPr>
        <w:t>............................,</w:t>
      </w:r>
    </w:p>
    <w:p w14:paraId="10226F7E" w14:textId="77777777" w:rsidR="00E9396D" w:rsidRPr="00D76289" w:rsidRDefault="00E9396D" w:rsidP="00E9396D">
      <w:pPr>
        <w:widowControl w:val="0"/>
        <w:overflowPunct w:val="0"/>
        <w:autoSpaceDE w:val="0"/>
        <w:autoSpaceDN w:val="0"/>
        <w:adjustRightInd w:val="0"/>
        <w:textAlignment w:val="baseline"/>
        <w:rPr>
          <w:rFonts w:cs="Calibri"/>
          <w:bCs/>
        </w:rPr>
      </w:pPr>
      <w:r w:rsidRPr="00D76289">
        <w:rPr>
          <w:rFonts w:cs="Calibri"/>
          <w:bCs/>
        </w:rPr>
        <w:t>............................,</w:t>
      </w:r>
    </w:p>
    <w:p w14:paraId="141BE5EE" w14:textId="77777777" w:rsidR="00E9396D" w:rsidRPr="00D76289" w:rsidRDefault="00E9396D" w:rsidP="00E9396D">
      <w:pPr>
        <w:widowControl w:val="0"/>
        <w:overflowPunct w:val="0"/>
        <w:autoSpaceDE w:val="0"/>
        <w:autoSpaceDN w:val="0"/>
        <w:adjustRightInd w:val="0"/>
        <w:textAlignment w:val="baseline"/>
        <w:rPr>
          <w:rFonts w:cs="Calibri"/>
        </w:rPr>
      </w:pPr>
      <w:r w:rsidRPr="00D76289">
        <w:rPr>
          <w:rFonts w:cs="Calibri"/>
        </w:rPr>
        <w:t>a</w:t>
      </w:r>
    </w:p>
    <w:p w14:paraId="0D5094EF" w14:textId="77777777" w:rsidR="00E9396D" w:rsidRPr="00D76289" w:rsidRDefault="00E9396D" w:rsidP="00E9396D">
      <w:pPr>
        <w:widowControl w:val="0"/>
        <w:overflowPunct w:val="0"/>
        <w:autoSpaceDE w:val="0"/>
        <w:autoSpaceDN w:val="0"/>
        <w:adjustRightInd w:val="0"/>
        <w:textAlignment w:val="baseline"/>
        <w:rPr>
          <w:rFonts w:cs="Calibri"/>
        </w:rPr>
      </w:pPr>
      <w:r w:rsidRPr="00D76289">
        <w:rPr>
          <w:rFonts w:cs="Calibri"/>
        </w:rPr>
        <w:t>……………………………………………………z siedzibą w………………………………</w:t>
      </w:r>
    </w:p>
    <w:p w14:paraId="676E5483" w14:textId="77777777" w:rsidR="00E9396D" w:rsidRPr="00D76289" w:rsidRDefault="00E9396D" w:rsidP="00E9396D">
      <w:pPr>
        <w:overflowPunct w:val="0"/>
        <w:autoSpaceDE w:val="0"/>
        <w:autoSpaceDN w:val="0"/>
        <w:adjustRightInd w:val="0"/>
        <w:textAlignment w:val="baseline"/>
        <w:rPr>
          <w:rFonts w:cs="Calibri"/>
        </w:rPr>
      </w:pPr>
      <w:r w:rsidRPr="00D76289">
        <w:rPr>
          <w:rFonts w:cs="Calibri"/>
        </w:rPr>
        <w:t xml:space="preserve">wpisanym do rejestru przedsiębiorców prowadzonego przez ………………………………………, pod numerem KRS:………………….,: NIP: ……………………………..., </w:t>
      </w:r>
      <w:r w:rsidRPr="00D76289">
        <w:rPr>
          <w:rFonts w:cs="Calibri"/>
          <w:bCs/>
        </w:rPr>
        <w:t>REGON:…………</w:t>
      </w:r>
      <w:r w:rsidRPr="00D76289">
        <w:rPr>
          <w:rFonts w:cs="Calibri"/>
        </w:rPr>
        <w:t xml:space="preserve"> zwanym/ą dalej „Wykonawcą”</w:t>
      </w:r>
      <w:r w:rsidRPr="00D76289">
        <w:rPr>
          <w:rFonts w:cs="Calibri"/>
          <w:vertAlign w:val="superscript"/>
        </w:rPr>
        <w:footnoteReference w:id="1"/>
      </w:r>
      <w:r w:rsidRPr="00D76289">
        <w:rPr>
          <w:rFonts w:cs="Calibri"/>
        </w:rPr>
        <w:t>,  reprezentowanym/ą przez ................</w:t>
      </w:r>
    </w:p>
    <w:p w14:paraId="0EAD0E91" w14:textId="77777777" w:rsidR="00E9396D" w:rsidRPr="00D76289" w:rsidRDefault="00E9396D" w:rsidP="00E9396D">
      <w:pPr>
        <w:overflowPunct w:val="0"/>
        <w:autoSpaceDE w:val="0"/>
        <w:autoSpaceDN w:val="0"/>
        <w:adjustRightInd w:val="0"/>
        <w:textAlignment w:val="baseline"/>
        <w:rPr>
          <w:rFonts w:cs="Calibri"/>
        </w:rPr>
      </w:pPr>
      <w:r w:rsidRPr="00D76289">
        <w:rPr>
          <w:rFonts w:cs="Calibri"/>
        </w:rPr>
        <w:t>…………………………….,</w:t>
      </w:r>
    </w:p>
    <w:p w14:paraId="20149683" w14:textId="77777777" w:rsidR="00E9396D" w:rsidRPr="00D76289" w:rsidRDefault="00E9396D" w:rsidP="00E9396D">
      <w:pPr>
        <w:overflowPunct w:val="0"/>
        <w:autoSpaceDE w:val="0"/>
        <w:autoSpaceDN w:val="0"/>
        <w:adjustRightInd w:val="0"/>
        <w:textAlignment w:val="baseline"/>
        <w:rPr>
          <w:rFonts w:cs="Calibri"/>
        </w:rPr>
      </w:pPr>
      <w:r w:rsidRPr="00D76289">
        <w:rPr>
          <w:rFonts w:cs="Calibri"/>
        </w:rPr>
        <w:t>łącznie zwanych Stronami.</w:t>
      </w:r>
    </w:p>
    <w:p w14:paraId="50DEDE27" w14:textId="77777777" w:rsidR="00E9396D" w:rsidRPr="00D76289" w:rsidRDefault="00E9396D" w:rsidP="00E9396D">
      <w:pPr>
        <w:overflowPunct w:val="0"/>
        <w:autoSpaceDE w:val="0"/>
        <w:autoSpaceDN w:val="0"/>
        <w:adjustRightInd w:val="0"/>
        <w:textAlignment w:val="baseline"/>
        <w:rPr>
          <w:rFonts w:cs="Calibri"/>
        </w:rPr>
      </w:pPr>
      <w:r w:rsidRPr="00D76289">
        <w:rPr>
          <w:rFonts w:cs="Calibri"/>
        </w:rPr>
        <w:t>Strony oświadczają, że umowa:</w:t>
      </w:r>
    </w:p>
    <w:p w14:paraId="10FD71B6" w14:textId="77777777" w:rsidR="00E9396D" w:rsidRPr="00D76289" w:rsidRDefault="00E9396D" w:rsidP="00E9396D">
      <w:pPr>
        <w:widowControl w:val="0"/>
        <w:numPr>
          <w:ilvl w:val="0"/>
          <w:numId w:val="39"/>
        </w:numPr>
        <w:overflowPunct w:val="0"/>
        <w:autoSpaceDE w:val="0"/>
        <w:autoSpaceDN w:val="0"/>
        <w:adjustRightInd w:val="0"/>
        <w:spacing w:after="0"/>
        <w:ind w:left="426" w:hanging="426"/>
        <w:textAlignment w:val="baseline"/>
        <w:rPr>
          <w:rFonts w:eastAsia="Calibri" w:cs="Calibri"/>
          <w:color w:val="FF0000"/>
          <w:lang w:eastAsia="en-US"/>
        </w:rPr>
      </w:pPr>
      <w:r w:rsidRPr="00D76289">
        <w:rPr>
          <w:rFonts w:cs="Calibri"/>
        </w:rPr>
        <w:t xml:space="preserve">umowa jest współfinansowana </w:t>
      </w:r>
      <w:r w:rsidRPr="008B29A8">
        <w:rPr>
          <w:rFonts w:cs="Calibri"/>
        </w:rPr>
        <w:t>ze środków Funduszu Pomocy Pokrzywdzonym oraz Pomocy Postpenitencjarnej-Funduszu Sprawiedliwości w zakresie Wsparcia i rozwoju instytucjonalnego systemu pomocy osobom pokrzywdzonym przestępstwem i świadkom poprzez utworzenie Sieci Pomocy Pokrzywdzonym Przestępstwem- TYP PLACÓWKI – SPECJALISTYCZNE CENTRA POMOCY dla jednostek niezaliczanych do sektora finansów publicznych i niedziałających w celu osiągnięcia zysku, w tym stowarzyszeń, fundacji, organizacji i instytucji na lata 2019-2021</w:t>
      </w:r>
    </w:p>
    <w:p w14:paraId="24C6F931" w14:textId="77777777" w:rsidR="001656BB" w:rsidRPr="0090388F" w:rsidRDefault="001656BB" w:rsidP="00E9396D">
      <w:pPr>
        <w:spacing w:after="0" w:line="360" w:lineRule="auto"/>
        <w:contextualSpacing/>
        <w:jc w:val="center"/>
        <w:rPr>
          <w:rFonts w:cs="Calibri"/>
          <w:b/>
          <w:bCs/>
        </w:rPr>
      </w:pPr>
      <w:r w:rsidRPr="0090388F">
        <w:rPr>
          <w:rFonts w:cs="Calibri"/>
          <w:b/>
          <w:bCs/>
        </w:rPr>
        <w:lastRenderedPageBreak/>
        <w:t xml:space="preserve">§ </w:t>
      </w:r>
      <w:r w:rsidR="001A56E9" w:rsidRPr="0090388F">
        <w:rPr>
          <w:rFonts w:cs="Calibri"/>
          <w:b/>
          <w:bCs/>
        </w:rPr>
        <w:t xml:space="preserve">1 </w:t>
      </w:r>
      <w:r w:rsidRPr="0090388F">
        <w:rPr>
          <w:rFonts w:cs="Calibri"/>
          <w:b/>
          <w:bCs/>
        </w:rPr>
        <w:t>Definicje</w:t>
      </w:r>
    </w:p>
    <w:p w14:paraId="005285E6" w14:textId="77777777" w:rsidR="00F239B3" w:rsidRPr="0090388F" w:rsidRDefault="00A3040C" w:rsidP="00A22419">
      <w:pPr>
        <w:spacing w:after="0" w:line="360" w:lineRule="auto"/>
        <w:contextualSpacing/>
        <w:jc w:val="both"/>
        <w:rPr>
          <w:rFonts w:cs="Calibri"/>
          <w:color w:val="000000"/>
        </w:rPr>
      </w:pPr>
      <w:r w:rsidRPr="0090388F">
        <w:rPr>
          <w:rFonts w:cs="Calibri"/>
        </w:rPr>
        <w:t>Ilekroć poniższe pojęcia zostały zapisane z wielkiej litery w Umowie</w:t>
      </w:r>
      <w:r w:rsidR="00815F27" w:rsidRPr="0090388F">
        <w:rPr>
          <w:rFonts w:cs="Calibri"/>
        </w:rPr>
        <w:t xml:space="preserve">, Strony nadają </w:t>
      </w:r>
      <w:r w:rsidRPr="0090388F">
        <w:rPr>
          <w:rFonts w:cs="Calibri"/>
        </w:rPr>
        <w:t>im znaczenie wskazane w definicjach:</w:t>
      </w:r>
      <w:r w:rsidR="00F239B3" w:rsidRPr="0090388F">
        <w:rPr>
          <w:rFonts w:cs="Calibri"/>
          <w:color w:val="000000"/>
        </w:rPr>
        <w:t xml:space="preserve"> </w:t>
      </w:r>
    </w:p>
    <w:tbl>
      <w:tblPr>
        <w:tblW w:w="0" w:type="auto"/>
        <w:tblLayout w:type="fixed"/>
        <w:tblLook w:val="04A0" w:firstRow="1" w:lastRow="0" w:firstColumn="1" w:lastColumn="0" w:noHBand="0" w:noVBand="1"/>
      </w:tblPr>
      <w:tblGrid>
        <w:gridCol w:w="2518"/>
        <w:gridCol w:w="6694"/>
      </w:tblGrid>
      <w:tr w:rsidR="00F239B3" w:rsidRPr="0090388F" w14:paraId="51E1C294" w14:textId="77777777" w:rsidTr="004A49FD">
        <w:trPr>
          <w:trHeight w:val="240"/>
        </w:trPr>
        <w:tc>
          <w:tcPr>
            <w:tcW w:w="2518" w:type="dxa"/>
          </w:tcPr>
          <w:p w14:paraId="78E78BC3" w14:textId="77777777" w:rsidR="00F239B3" w:rsidRPr="0090388F" w:rsidRDefault="00F239B3" w:rsidP="00A22419">
            <w:pPr>
              <w:spacing w:after="0" w:line="360" w:lineRule="auto"/>
              <w:contextualSpacing/>
              <w:jc w:val="both"/>
              <w:rPr>
                <w:rFonts w:cs="Calibri"/>
                <w:b/>
                <w:color w:val="000000"/>
              </w:rPr>
            </w:pPr>
          </w:p>
        </w:tc>
        <w:tc>
          <w:tcPr>
            <w:tcW w:w="6694" w:type="dxa"/>
          </w:tcPr>
          <w:p w14:paraId="65E9B56B" w14:textId="77777777" w:rsidR="00F239B3" w:rsidRPr="0090388F" w:rsidRDefault="00F239B3" w:rsidP="00A22419">
            <w:pPr>
              <w:spacing w:after="0" w:line="360" w:lineRule="auto"/>
              <w:contextualSpacing/>
              <w:jc w:val="both"/>
              <w:rPr>
                <w:rFonts w:cs="Calibri"/>
                <w:color w:val="000000"/>
              </w:rPr>
            </w:pPr>
          </w:p>
        </w:tc>
      </w:tr>
      <w:tr w:rsidR="00F239B3" w:rsidRPr="0090388F" w14:paraId="7D4EB1B1" w14:textId="77777777" w:rsidTr="004A49FD">
        <w:trPr>
          <w:trHeight w:val="159"/>
        </w:trPr>
        <w:tc>
          <w:tcPr>
            <w:tcW w:w="2518" w:type="dxa"/>
          </w:tcPr>
          <w:p w14:paraId="5CF29981" w14:textId="77777777" w:rsidR="00F239B3" w:rsidRPr="0090388F" w:rsidRDefault="00F239B3" w:rsidP="00A22419">
            <w:pPr>
              <w:spacing w:after="0" w:line="360" w:lineRule="auto"/>
              <w:contextualSpacing/>
              <w:jc w:val="both"/>
              <w:rPr>
                <w:rFonts w:cs="Calibri"/>
                <w:b/>
                <w:color w:val="000000"/>
              </w:rPr>
            </w:pPr>
            <w:r w:rsidRPr="0090388F">
              <w:rPr>
                <w:rFonts w:cs="Calibri"/>
                <w:b/>
                <w:color w:val="000000"/>
              </w:rPr>
              <w:t>Dni Robocze</w:t>
            </w:r>
          </w:p>
        </w:tc>
        <w:tc>
          <w:tcPr>
            <w:tcW w:w="6694" w:type="dxa"/>
          </w:tcPr>
          <w:p w14:paraId="61F7DFB9" w14:textId="77777777" w:rsidR="00F239B3" w:rsidRPr="0090388F" w:rsidRDefault="00F239B3" w:rsidP="00A22419">
            <w:pPr>
              <w:spacing w:after="0" w:line="360" w:lineRule="auto"/>
              <w:contextualSpacing/>
              <w:jc w:val="both"/>
              <w:rPr>
                <w:rFonts w:cs="Calibri"/>
                <w:color w:val="000000"/>
              </w:rPr>
            </w:pPr>
            <w:r w:rsidRPr="0090388F">
              <w:rPr>
                <w:rFonts w:cs="Calibri"/>
                <w:color w:val="000000"/>
              </w:rPr>
              <w:t xml:space="preserve">dni od poniedziałku do piątku, z wyjątkiem dni ustawowo wolnych od pracy, od godziny </w:t>
            </w:r>
            <w:r w:rsidR="00223397" w:rsidRPr="0090388F">
              <w:rPr>
                <w:rFonts w:cs="Calibri"/>
                <w:color w:val="000000"/>
              </w:rPr>
              <w:t>8:</w:t>
            </w:r>
            <w:r w:rsidR="00E9396D" w:rsidRPr="0090388F">
              <w:rPr>
                <w:rFonts w:cs="Calibri"/>
                <w:color w:val="000000"/>
              </w:rPr>
              <w:t>3</w:t>
            </w:r>
            <w:r w:rsidR="00223397" w:rsidRPr="0090388F">
              <w:rPr>
                <w:rFonts w:cs="Calibri"/>
                <w:color w:val="000000"/>
              </w:rPr>
              <w:t>0</w:t>
            </w:r>
            <w:r w:rsidRPr="0090388F">
              <w:rPr>
                <w:rFonts w:cs="Calibri"/>
                <w:color w:val="000000"/>
              </w:rPr>
              <w:t xml:space="preserve"> do godziny </w:t>
            </w:r>
            <w:r w:rsidR="000D6D9A" w:rsidRPr="0090388F">
              <w:rPr>
                <w:rFonts w:cs="Calibri"/>
                <w:color w:val="000000"/>
              </w:rPr>
              <w:t>16</w:t>
            </w:r>
            <w:r w:rsidR="00223397" w:rsidRPr="0090388F">
              <w:rPr>
                <w:rFonts w:cs="Calibri"/>
                <w:color w:val="000000"/>
              </w:rPr>
              <w:t>:00</w:t>
            </w:r>
          </w:p>
        </w:tc>
      </w:tr>
      <w:tr w:rsidR="00F239B3" w:rsidRPr="0090388F" w14:paraId="423C1D65" w14:textId="77777777" w:rsidTr="004A49FD">
        <w:trPr>
          <w:trHeight w:val="240"/>
        </w:trPr>
        <w:tc>
          <w:tcPr>
            <w:tcW w:w="2518" w:type="dxa"/>
          </w:tcPr>
          <w:p w14:paraId="4F03CC4F" w14:textId="77777777" w:rsidR="00F239B3" w:rsidRDefault="0001594C" w:rsidP="00A22419">
            <w:pPr>
              <w:spacing w:after="0" w:line="360" w:lineRule="auto"/>
              <w:contextualSpacing/>
              <w:jc w:val="both"/>
              <w:rPr>
                <w:rFonts w:cs="Calibri"/>
                <w:b/>
                <w:color w:val="000000"/>
              </w:rPr>
            </w:pPr>
            <w:r w:rsidRPr="0090388F">
              <w:rPr>
                <w:rFonts w:cs="Calibri"/>
                <w:b/>
                <w:color w:val="000000"/>
              </w:rPr>
              <w:t xml:space="preserve">Miejsce </w:t>
            </w:r>
            <w:r w:rsidR="00596359" w:rsidRPr="0090388F">
              <w:rPr>
                <w:rFonts w:cs="Calibri"/>
                <w:b/>
                <w:color w:val="000000"/>
              </w:rPr>
              <w:t>dostawy</w:t>
            </w:r>
          </w:p>
          <w:p w14:paraId="5FC1DA06" w14:textId="77777777" w:rsidR="00FD7622" w:rsidRDefault="00FD7622" w:rsidP="00A22419">
            <w:pPr>
              <w:spacing w:after="0" w:line="360" w:lineRule="auto"/>
              <w:contextualSpacing/>
              <w:jc w:val="both"/>
              <w:rPr>
                <w:rFonts w:cs="Calibri"/>
                <w:b/>
                <w:color w:val="000000"/>
              </w:rPr>
            </w:pPr>
          </w:p>
          <w:p w14:paraId="2AD60487" w14:textId="77777777" w:rsidR="00BB06E4" w:rsidRDefault="00BB06E4" w:rsidP="00A22419">
            <w:pPr>
              <w:spacing w:after="0" w:line="360" w:lineRule="auto"/>
              <w:contextualSpacing/>
              <w:jc w:val="both"/>
              <w:rPr>
                <w:b/>
                <w:bCs/>
              </w:rPr>
            </w:pPr>
          </w:p>
          <w:p w14:paraId="6F787B8B" w14:textId="77777777" w:rsidR="00BB06E4" w:rsidRDefault="00BB06E4" w:rsidP="00A22419">
            <w:pPr>
              <w:spacing w:after="0" w:line="360" w:lineRule="auto"/>
              <w:contextualSpacing/>
              <w:jc w:val="both"/>
              <w:rPr>
                <w:b/>
                <w:bCs/>
              </w:rPr>
            </w:pPr>
          </w:p>
          <w:p w14:paraId="7C286ECA" w14:textId="77777777" w:rsidR="00FD7622" w:rsidRPr="008A61CE" w:rsidRDefault="00FD7622" w:rsidP="00A22419">
            <w:pPr>
              <w:spacing w:after="0" w:line="360" w:lineRule="auto"/>
              <w:contextualSpacing/>
              <w:jc w:val="both"/>
              <w:rPr>
                <w:rFonts w:cs="Calibri"/>
                <w:b/>
                <w:bCs/>
                <w:color w:val="000000"/>
              </w:rPr>
            </w:pPr>
            <w:r w:rsidRPr="008A61CE">
              <w:rPr>
                <w:b/>
                <w:bCs/>
              </w:rPr>
              <w:t>Miejsce magazynowania</w:t>
            </w:r>
          </w:p>
        </w:tc>
        <w:tc>
          <w:tcPr>
            <w:tcW w:w="6694" w:type="dxa"/>
          </w:tcPr>
          <w:p w14:paraId="362F3FC8" w14:textId="1D0BF731" w:rsidR="00BB06E4" w:rsidRDefault="0001594C" w:rsidP="00BB06E4">
            <w:pPr>
              <w:spacing w:after="0" w:line="360" w:lineRule="auto"/>
              <w:contextualSpacing/>
              <w:jc w:val="both"/>
              <w:rPr>
                <w:rFonts w:cs="Calibri"/>
                <w:color w:val="000000"/>
              </w:rPr>
            </w:pPr>
            <w:r w:rsidRPr="0090388F">
              <w:rPr>
                <w:rFonts w:cs="Calibri"/>
                <w:color w:val="000000"/>
              </w:rPr>
              <w:t xml:space="preserve">miejsce </w:t>
            </w:r>
            <w:r w:rsidR="00282015" w:rsidRPr="0090388F">
              <w:rPr>
                <w:rFonts w:cs="Calibri"/>
                <w:color w:val="000000"/>
              </w:rPr>
              <w:t>dostawy lub miejsce dostawy wraz</w:t>
            </w:r>
            <w:r w:rsidRPr="0090388F">
              <w:rPr>
                <w:rFonts w:cs="Calibri"/>
                <w:color w:val="000000"/>
              </w:rPr>
              <w:t xml:space="preserve"> </w:t>
            </w:r>
            <w:r w:rsidR="00DA3398">
              <w:rPr>
                <w:rFonts w:cs="Calibri"/>
                <w:color w:val="000000"/>
              </w:rPr>
              <w:t>z</w:t>
            </w:r>
            <w:r w:rsidRPr="0090388F">
              <w:rPr>
                <w:rFonts w:cs="Calibri"/>
                <w:color w:val="000000"/>
              </w:rPr>
              <w:t xml:space="preserve"> instalacj</w:t>
            </w:r>
            <w:r w:rsidR="00282015" w:rsidRPr="0090388F">
              <w:rPr>
                <w:rFonts w:cs="Calibri"/>
                <w:color w:val="000000"/>
              </w:rPr>
              <w:t>ą</w:t>
            </w:r>
            <w:r w:rsidRPr="0090388F">
              <w:rPr>
                <w:rFonts w:cs="Calibri"/>
                <w:color w:val="000000"/>
              </w:rPr>
              <w:t xml:space="preserve"> Sprzętu</w:t>
            </w:r>
            <w:r w:rsidR="00282015" w:rsidRPr="0090388F">
              <w:rPr>
                <w:rFonts w:cs="Calibri"/>
                <w:color w:val="000000"/>
              </w:rPr>
              <w:t xml:space="preserve"> </w:t>
            </w:r>
            <w:r w:rsidR="00826EC3" w:rsidRPr="0090388F">
              <w:rPr>
                <w:rFonts w:cs="Calibri"/>
                <w:color w:val="000000"/>
              </w:rPr>
              <w:t xml:space="preserve">tj. </w:t>
            </w:r>
            <w:r w:rsidR="00BB06E4">
              <w:rPr>
                <w:rFonts w:cs="Calibri"/>
                <w:color w:val="000000"/>
              </w:rPr>
              <w:t>Klinika Budzik dla Dorosłych przy Mazowieckim Szpitalu Bródnowskim w Warszawie przy ulicy Kondratowicza</w:t>
            </w:r>
            <w:r w:rsidR="004A49FD">
              <w:rPr>
                <w:rFonts w:cs="Calibri"/>
                <w:color w:val="000000"/>
              </w:rPr>
              <w:t xml:space="preserve"> 8</w:t>
            </w:r>
            <w:r w:rsidR="00BB06E4">
              <w:rPr>
                <w:rFonts w:cs="Calibri"/>
                <w:color w:val="000000"/>
              </w:rPr>
              <w:t>,</w:t>
            </w:r>
          </w:p>
          <w:p w14:paraId="4DAEB3FF" w14:textId="77777777" w:rsidR="00FD7622" w:rsidRPr="0090388F" w:rsidRDefault="00FD7622" w:rsidP="00BB06E4">
            <w:pPr>
              <w:spacing w:after="0" w:line="360" w:lineRule="auto"/>
              <w:contextualSpacing/>
              <w:jc w:val="both"/>
              <w:rPr>
                <w:rFonts w:cs="Calibri"/>
                <w:color w:val="000000"/>
              </w:rPr>
            </w:pPr>
            <w:r>
              <w:t>miejsce wskazane w ofercie Wykonawcy, w którym sprzęt będzie przechowywany do dnia dostarczenia na Miejsce dostawy</w:t>
            </w:r>
          </w:p>
        </w:tc>
      </w:tr>
      <w:tr w:rsidR="00F239B3" w:rsidRPr="0090388F" w14:paraId="5C8DBF5C" w14:textId="77777777" w:rsidTr="004A49FD">
        <w:trPr>
          <w:trHeight w:val="690"/>
        </w:trPr>
        <w:tc>
          <w:tcPr>
            <w:tcW w:w="2518" w:type="dxa"/>
          </w:tcPr>
          <w:p w14:paraId="08B80574" w14:textId="77777777" w:rsidR="00F239B3" w:rsidRPr="0090388F" w:rsidRDefault="00167685" w:rsidP="00A22419">
            <w:pPr>
              <w:spacing w:after="0" w:line="360" w:lineRule="auto"/>
              <w:contextualSpacing/>
              <w:jc w:val="both"/>
              <w:rPr>
                <w:rFonts w:cs="Calibri"/>
                <w:b/>
                <w:color w:val="000000"/>
              </w:rPr>
            </w:pPr>
            <w:r w:rsidRPr="0090388F">
              <w:rPr>
                <w:rFonts w:cs="Calibri"/>
                <w:b/>
                <w:bCs/>
                <w:iCs/>
              </w:rPr>
              <w:t>OPZ</w:t>
            </w:r>
          </w:p>
        </w:tc>
        <w:tc>
          <w:tcPr>
            <w:tcW w:w="6694" w:type="dxa"/>
          </w:tcPr>
          <w:p w14:paraId="16B5EE90" w14:textId="5ADFC434" w:rsidR="00C66AE2" w:rsidRPr="0090388F" w:rsidRDefault="00F239B3" w:rsidP="00A22419">
            <w:pPr>
              <w:spacing w:after="0" w:line="360" w:lineRule="auto"/>
              <w:contextualSpacing/>
              <w:jc w:val="both"/>
              <w:rPr>
                <w:rFonts w:cs="Calibri"/>
              </w:rPr>
            </w:pPr>
            <w:r w:rsidRPr="0090388F">
              <w:rPr>
                <w:rFonts w:cs="Calibri"/>
              </w:rPr>
              <w:t xml:space="preserve">oznacza </w:t>
            </w:r>
            <w:r w:rsidR="00167685" w:rsidRPr="0090388F">
              <w:rPr>
                <w:rFonts w:cs="Calibri"/>
              </w:rPr>
              <w:t>Opis przedmiotu zamówienia stanowiący Załącznik nr 1 A</w:t>
            </w:r>
            <w:r w:rsidR="005864BD">
              <w:rPr>
                <w:rFonts w:cs="Calibri"/>
              </w:rPr>
              <w:t>-E</w:t>
            </w:r>
            <w:r w:rsidR="00167685" w:rsidRPr="0090388F">
              <w:rPr>
                <w:rStyle w:val="Odwoanieprzypisudolnego"/>
                <w:rFonts w:cs="Calibri"/>
              </w:rPr>
              <w:footnoteReference w:id="2"/>
            </w:r>
            <w:r w:rsidR="00167685" w:rsidRPr="0090388F">
              <w:rPr>
                <w:rFonts w:cs="Calibri"/>
              </w:rPr>
              <w:t xml:space="preserve"> do </w:t>
            </w:r>
            <w:r w:rsidRPr="0090388F">
              <w:rPr>
                <w:rFonts w:cs="Calibri"/>
              </w:rPr>
              <w:t>Specyfikacj</w:t>
            </w:r>
            <w:r w:rsidR="00167685" w:rsidRPr="0090388F">
              <w:rPr>
                <w:rFonts w:cs="Calibri"/>
              </w:rPr>
              <w:t>i</w:t>
            </w:r>
            <w:r w:rsidRPr="0090388F">
              <w:rPr>
                <w:rFonts w:cs="Calibri"/>
              </w:rPr>
              <w:t xml:space="preserve"> Istotnych Warunków Zamówienia</w:t>
            </w:r>
            <w:r w:rsidR="00E7215B" w:rsidRPr="0090388F">
              <w:rPr>
                <w:rFonts w:cs="Calibri"/>
              </w:rPr>
              <w:t>.</w:t>
            </w:r>
          </w:p>
        </w:tc>
      </w:tr>
      <w:tr w:rsidR="00C66AE2" w:rsidRPr="0090388F" w14:paraId="0BF854CF" w14:textId="77777777" w:rsidTr="004A49FD">
        <w:trPr>
          <w:trHeight w:val="123"/>
        </w:trPr>
        <w:tc>
          <w:tcPr>
            <w:tcW w:w="2518" w:type="dxa"/>
          </w:tcPr>
          <w:p w14:paraId="44F31D57" w14:textId="77777777" w:rsidR="00C66AE2" w:rsidRPr="0090388F" w:rsidRDefault="00C66AE2" w:rsidP="00A22419">
            <w:pPr>
              <w:spacing w:after="0" w:line="360" w:lineRule="auto"/>
              <w:contextualSpacing/>
              <w:jc w:val="both"/>
              <w:rPr>
                <w:rFonts w:cs="Calibri"/>
                <w:b/>
                <w:bCs/>
                <w:iCs/>
              </w:rPr>
            </w:pPr>
            <w:r w:rsidRPr="0090388F">
              <w:rPr>
                <w:rFonts w:cs="Calibri"/>
                <w:b/>
                <w:bCs/>
                <w:iCs/>
              </w:rPr>
              <w:t>Sprzęt</w:t>
            </w:r>
          </w:p>
        </w:tc>
        <w:tc>
          <w:tcPr>
            <w:tcW w:w="6694" w:type="dxa"/>
          </w:tcPr>
          <w:p w14:paraId="3DB9622E" w14:textId="3A031A4D" w:rsidR="00C66AE2" w:rsidRPr="0090388F" w:rsidRDefault="00C66AE2" w:rsidP="00A22419">
            <w:pPr>
              <w:spacing w:after="0" w:line="360" w:lineRule="auto"/>
              <w:contextualSpacing/>
              <w:jc w:val="both"/>
              <w:rPr>
                <w:rFonts w:cs="Calibri"/>
              </w:rPr>
            </w:pPr>
            <w:r w:rsidRPr="0090388F">
              <w:rPr>
                <w:rFonts w:cs="Calibri"/>
              </w:rPr>
              <w:t xml:space="preserve">urządzenia </w:t>
            </w:r>
            <w:r w:rsidR="00A177C2">
              <w:rPr>
                <w:rFonts w:cs="Calibri"/>
              </w:rPr>
              <w:t>/</w:t>
            </w:r>
            <w:r w:rsidRPr="0090388F">
              <w:rPr>
                <w:rFonts w:cs="Calibri"/>
              </w:rPr>
              <w:t>aparatura</w:t>
            </w:r>
            <w:r w:rsidR="00A177C2">
              <w:rPr>
                <w:rFonts w:cs="Calibri"/>
              </w:rPr>
              <w:t xml:space="preserve"> /</w:t>
            </w:r>
            <w:r w:rsidRPr="0090388F">
              <w:rPr>
                <w:rFonts w:cs="Calibri"/>
              </w:rPr>
              <w:t xml:space="preserve"> </w:t>
            </w:r>
            <w:r w:rsidR="00A177C2">
              <w:rPr>
                <w:rFonts w:cs="Calibri"/>
              </w:rPr>
              <w:t xml:space="preserve">materiały </w:t>
            </w:r>
            <w:r w:rsidRPr="0090388F">
              <w:rPr>
                <w:rFonts w:cs="Calibri"/>
              </w:rPr>
              <w:t>dostarczane w ramach Umowy</w:t>
            </w:r>
            <w:r w:rsidR="0001594C" w:rsidRPr="0090388F">
              <w:rPr>
                <w:rFonts w:cs="Calibri"/>
              </w:rPr>
              <w:t xml:space="preserve">, szczegółowy </w:t>
            </w:r>
            <w:r w:rsidR="0001594C" w:rsidRPr="0090388F">
              <w:rPr>
                <w:rFonts w:cs="Calibri"/>
                <w:b/>
              </w:rPr>
              <w:t xml:space="preserve">wykaz </w:t>
            </w:r>
            <w:r w:rsidR="00674CBE" w:rsidRPr="0090388F">
              <w:rPr>
                <w:rFonts w:cs="Calibri"/>
                <w:b/>
              </w:rPr>
              <w:t>Sprzętów</w:t>
            </w:r>
            <w:r w:rsidR="00674CBE" w:rsidRPr="0090388F">
              <w:rPr>
                <w:rFonts w:cs="Calibri"/>
              </w:rPr>
              <w:t xml:space="preserve"> </w:t>
            </w:r>
            <w:r w:rsidR="0001594C" w:rsidRPr="0090388F">
              <w:rPr>
                <w:rFonts w:cs="Calibri"/>
              </w:rPr>
              <w:t xml:space="preserve">został określony w </w:t>
            </w:r>
            <w:r w:rsidR="0001594C" w:rsidRPr="0090388F">
              <w:rPr>
                <w:rFonts w:cs="Calibri"/>
                <w:b/>
              </w:rPr>
              <w:t xml:space="preserve">Załączniku nr </w:t>
            </w:r>
            <w:r w:rsidR="00E9396D" w:rsidRPr="0090388F">
              <w:rPr>
                <w:rFonts w:cs="Calibri"/>
                <w:b/>
              </w:rPr>
              <w:t xml:space="preserve">2 </w:t>
            </w:r>
            <w:r w:rsidR="005C09BA" w:rsidRPr="0090388F">
              <w:rPr>
                <w:rFonts w:cs="Calibri"/>
              </w:rPr>
              <w:t>do Umowy</w:t>
            </w:r>
            <w:r w:rsidR="0001594C" w:rsidRPr="0090388F">
              <w:rPr>
                <w:rFonts w:cs="Calibri"/>
              </w:rPr>
              <w:t>.</w:t>
            </w:r>
          </w:p>
        </w:tc>
      </w:tr>
      <w:tr w:rsidR="00F239B3" w:rsidRPr="0090388F" w14:paraId="0A847438" w14:textId="77777777" w:rsidTr="004A49FD">
        <w:tc>
          <w:tcPr>
            <w:tcW w:w="2518" w:type="dxa"/>
          </w:tcPr>
          <w:p w14:paraId="50DA315C" w14:textId="77777777" w:rsidR="00F239B3" w:rsidRPr="0090388F" w:rsidRDefault="00F239B3" w:rsidP="00A22419">
            <w:pPr>
              <w:spacing w:after="0" w:line="360" w:lineRule="auto"/>
              <w:contextualSpacing/>
              <w:jc w:val="both"/>
              <w:rPr>
                <w:rFonts w:cs="Calibri"/>
                <w:b/>
                <w:color w:val="000000"/>
              </w:rPr>
            </w:pPr>
            <w:r w:rsidRPr="0090388F">
              <w:rPr>
                <w:rFonts w:cs="Calibri"/>
                <w:b/>
                <w:bCs/>
                <w:iCs/>
              </w:rPr>
              <w:t>Umowa</w:t>
            </w:r>
          </w:p>
        </w:tc>
        <w:tc>
          <w:tcPr>
            <w:tcW w:w="6694" w:type="dxa"/>
          </w:tcPr>
          <w:p w14:paraId="5DA47E0C" w14:textId="77777777" w:rsidR="00F239B3" w:rsidRPr="0090388F" w:rsidRDefault="00647AF0" w:rsidP="00A22419">
            <w:pPr>
              <w:spacing w:after="0" w:line="360" w:lineRule="auto"/>
              <w:contextualSpacing/>
              <w:jc w:val="both"/>
              <w:rPr>
                <w:rFonts w:cs="Calibri"/>
              </w:rPr>
            </w:pPr>
            <w:r w:rsidRPr="0090388F">
              <w:rPr>
                <w:rFonts w:cs="Calibri"/>
              </w:rPr>
              <w:t>niniejsza u</w:t>
            </w:r>
            <w:r w:rsidR="00F239B3" w:rsidRPr="0090388F">
              <w:rPr>
                <w:rFonts w:cs="Calibri"/>
              </w:rPr>
              <w:t>mowa.</w:t>
            </w:r>
          </w:p>
        </w:tc>
      </w:tr>
      <w:tr w:rsidR="00F239B3" w:rsidRPr="0090388F" w14:paraId="7239B64A" w14:textId="77777777" w:rsidTr="004A49FD">
        <w:trPr>
          <w:trHeight w:val="1161"/>
        </w:trPr>
        <w:tc>
          <w:tcPr>
            <w:tcW w:w="2518" w:type="dxa"/>
          </w:tcPr>
          <w:p w14:paraId="166B445D" w14:textId="77777777" w:rsidR="00F239B3" w:rsidRPr="0090388F" w:rsidRDefault="00F239B3" w:rsidP="00A22419">
            <w:pPr>
              <w:spacing w:after="0" w:line="360" w:lineRule="auto"/>
              <w:contextualSpacing/>
              <w:jc w:val="both"/>
              <w:rPr>
                <w:rFonts w:cs="Calibri"/>
                <w:b/>
                <w:color w:val="000000"/>
              </w:rPr>
            </w:pPr>
            <w:r w:rsidRPr="0090388F">
              <w:rPr>
                <w:rFonts w:cs="Calibri"/>
                <w:b/>
                <w:bCs/>
                <w:iCs/>
              </w:rPr>
              <w:t>Wada</w:t>
            </w:r>
            <w:r w:rsidR="00C6535E" w:rsidRPr="0090388F">
              <w:rPr>
                <w:rFonts w:cs="Calibri"/>
                <w:b/>
                <w:bCs/>
                <w:iCs/>
              </w:rPr>
              <w:t xml:space="preserve"> </w:t>
            </w:r>
          </w:p>
        </w:tc>
        <w:tc>
          <w:tcPr>
            <w:tcW w:w="6694" w:type="dxa"/>
          </w:tcPr>
          <w:p w14:paraId="2C2A6A38" w14:textId="708FDC46" w:rsidR="00F239B3" w:rsidRPr="0090388F" w:rsidRDefault="0087329D" w:rsidP="00A22419">
            <w:pPr>
              <w:spacing w:before="100" w:beforeAutospacing="1" w:after="100" w:afterAutospacing="1" w:line="360" w:lineRule="auto"/>
              <w:contextualSpacing/>
              <w:jc w:val="both"/>
              <w:rPr>
                <w:rFonts w:cs="Calibri"/>
              </w:rPr>
            </w:pPr>
            <w:r w:rsidRPr="0090388F">
              <w:rPr>
                <w:rFonts w:cs="Calibri"/>
              </w:rPr>
              <w:t xml:space="preserve">działanie Sprzętu niezgodne z </w:t>
            </w:r>
            <w:r w:rsidR="00196DE3" w:rsidRPr="0090388F">
              <w:rPr>
                <w:rFonts w:cs="Calibri"/>
              </w:rPr>
              <w:t>OPZ</w:t>
            </w:r>
            <w:r w:rsidR="003B2A28" w:rsidRPr="0090388F">
              <w:rPr>
                <w:rFonts w:cs="Calibri"/>
              </w:rPr>
              <w:t>, Ofertą Wykonawcy lub Umową</w:t>
            </w:r>
            <w:r w:rsidRPr="0090388F">
              <w:rPr>
                <w:rFonts w:cs="Calibri"/>
              </w:rPr>
              <w:t>, które wystąpiło podczas jego instalacji lub eksploatacji, a za które to nienależyte działanie odpowiedzialność ponosi Wykonawca.</w:t>
            </w:r>
          </w:p>
        </w:tc>
      </w:tr>
      <w:tr w:rsidR="00F239B3" w:rsidRPr="0090388F" w14:paraId="3E9F63C5" w14:textId="77777777" w:rsidTr="004A49FD">
        <w:trPr>
          <w:trHeight w:val="87"/>
        </w:trPr>
        <w:tc>
          <w:tcPr>
            <w:tcW w:w="2518" w:type="dxa"/>
          </w:tcPr>
          <w:p w14:paraId="36E7A1E6" w14:textId="77777777" w:rsidR="00F239B3" w:rsidRPr="0090388F" w:rsidRDefault="00F239B3" w:rsidP="00A22419">
            <w:pPr>
              <w:spacing w:after="0" w:line="360" w:lineRule="auto"/>
              <w:contextualSpacing/>
              <w:jc w:val="both"/>
              <w:rPr>
                <w:rFonts w:cs="Calibri"/>
                <w:color w:val="000000"/>
              </w:rPr>
            </w:pPr>
          </w:p>
        </w:tc>
        <w:tc>
          <w:tcPr>
            <w:tcW w:w="6694" w:type="dxa"/>
          </w:tcPr>
          <w:p w14:paraId="6F3AD236" w14:textId="77777777" w:rsidR="00F239B3" w:rsidRPr="0090388F" w:rsidRDefault="00F239B3" w:rsidP="00A22419">
            <w:pPr>
              <w:spacing w:after="0" w:line="360" w:lineRule="auto"/>
              <w:contextualSpacing/>
              <w:jc w:val="both"/>
              <w:rPr>
                <w:rFonts w:cs="Calibri"/>
                <w:color w:val="000000"/>
              </w:rPr>
            </w:pPr>
          </w:p>
        </w:tc>
      </w:tr>
    </w:tbl>
    <w:p w14:paraId="03C343AD" w14:textId="77777777" w:rsidR="00F9598D" w:rsidRPr="0090388F" w:rsidRDefault="001656BB" w:rsidP="00E9396D">
      <w:pPr>
        <w:spacing w:after="0" w:line="360" w:lineRule="auto"/>
        <w:contextualSpacing/>
        <w:jc w:val="center"/>
        <w:rPr>
          <w:rFonts w:cs="Calibri"/>
          <w:b/>
          <w:bCs/>
        </w:rPr>
      </w:pPr>
      <w:r w:rsidRPr="0090388F">
        <w:rPr>
          <w:rFonts w:cs="Calibri"/>
          <w:b/>
          <w:bCs/>
        </w:rPr>
        <w:t xml:space="preserve">§ </w:t>
      </w:r>
      <w:r w:rsidR="001A56E9" w:rsidRPr="0090388F">
        <w:rPr>
          <w:rFonts w:cs="Calibri"/>
          <w:b/>
          <w:bCs/>
        </w:rPr>
        <w:t>2</w:t>
      </w:r>
      <w:r w:rsidR="00B87E6F" w:rsidRPr="0090388F">
        <w:rPr>
          <w:rFonts w:cs="Calibri"/>
          <w:b/>
          <w:bCs/>
        </w:rPr>
        <w:t xml:space="preserve"> </w:t>
      </w:r>
      <w:r w:rsidRPr="0090388F">
        <w:rPr>
          <w:rFonts w:cs="Calibri"/>
          <w:b/>
          <w:bCs/>
        </w:rPr>
        <w:t>Przedmiot Umowy</w:t>
      </w:r>
    </w:p>
    <w:p w14:paraId="750805C8" w14:textId="77777777" w:rsidR="001656BB" w:rsidRPr="0090388F" w:rsidRDefault="001656BB" w:rsidP="00E9396D">
      <w:pPr>
        <w:pStyle w:val="Zawartotabeli"/>
        <w:autoSpaceDE w:val="0"/>
        <w:spacing w:after="0" w:line="360" w:lineRule="auto"/>
        <w:contextualSpacing/>
        <w:jc w:val="both"/>
        <w:rPr>
          <w:rFonts w:cs="Calibri"/>
        </w:rPr>
      </w:pPr>
      <w:r w:rsidRPr="0090388F">
        <w:rPr>
          <w:rFonts w:cs="Calibri"/>
        </w:rPr>
        <w:t>Strony uzgadniają, że przedmiotem Umowy jest:</w:t>
      </w:r>
    </w:p>
    <w:p w14:paraId="4FD2C3DD" w14:textId="35250323" w:rsidR="0001594C" w:rsidRDefault="0001594C" w:rsidP="00E9396D">
      <w:pPr>
        <w:pStyle w:val="Zawartotabeli"/>
        <w:numPr>
          <w:ilvl w:val="1"/>
          <w:numId w:val="41"/>
        </w:numPr>
        <w:autoSpaceDE w:val="0"/>
        <w:spacing w:after="0" w:line="360" w:lineRule="auto"/>
        <w:ind w:left="709"/>
        <w:contextualSpacing/>
        <w:jc w:val="both"/>
        <w:rPr>
          <w:rFonts w:cs="Calibri"/>
        </w:rPr>
      </w:pPr>
      <w:r w:rsidRPr="0090388F">
        <w:rPr>
          <w:rFonts w:cs="Calibri"/>
        </w:rPr>
        <w:t>zakup or</w:t>
      </w:r>
      <w:r w:rsidR="00E7215B" w:rsidRPr="0090388F">
        <w:rPr>
          <w:rFonts w:cs="Calibri"/>
        </w:rPr>
        <w:t>az dostawa Sprzęt</w:t>
      </w:r>
      <w:r w:rsidR="00647AF0" w:rsidRPr="0090388F">
        <w:rPr>
          <w:rFonts w:cs="Calibri"/>
        </w:rPr>
        <w:t>u</w:t>
      </w:r>
      <w:r w:rsidR="00E7215B" w:rsidRPr="0090388F">
        <w:rPr>
          <w:rFonts w:cs="Calibri"/>
        </w:rPr>
        <w:t xml:space="preserve"> na zasadach i</w:t>
      </w:r>
      <w:r w:rsidRPr="0090388F">
        <w:rPr>
          <w:rFonts w:cs="Calibri"/>
        </w:rPr>
        <w:t xml:space="preserve"> warunkach </w:t>
      </w:r>
      <w:r w:rsidR="00826EC3" w:rsidRPr="0090388F">
        <w:rPr>
          <w:rFonts w:cs="Calibri"/>
        </w:rPr>
        <w:t xml:space="preserve">wskazanych </w:t>
      </w:r>
      <w:r w:rsidRPr="0090388F">
        <w:rPr>
          <w:rFonts w:cs="Calibri"/>
        </w:rPr>
        <w:t xml:space="preserve">w </w:t>
      </w:r>
      <w:r w:rsidRPr="0090388F">
        <w:rPr>
          <w:rFonts w:cs="Calibri"/>
          <w:b/>
          <w:bCs/>
        </w:rPr>
        <w:t xml:space="preserve">Załączniku nr </w:t>
      </w:r>
      <w:r w:rsidR="00E9396D" w:rsidRPr="0090388F">
        <w:rPr>
          <w:rFonts w:cs="Calibri"/>
          <w:b/>
          <w:bCs/>
        </w:rPr>
        <w:t>1</w:t>
      </w:r>
      <w:r w:rsidRPr="0090388F">
        <w:rPr>
          <w:rFonts w:cs="Calibri"/>
        </w:rPr>
        <w:t xml:space="preserve"> </w:t>
      </w:r>
      <w:r w:rsidR="00FD7622">
        <w:rPr>
          <w:rFonts w:cs="Calibri"/>
        </w:rPr>
        <w:t xml:space="preserve">oraz w Załączniku nr 3 </w:t>
      </w:r>
      <w:r w:rsidRPr="0090388F">
        <w:rPr>
          <w:rFonts w:cs="Calibri"/>
        </w:rPr>
        <w:t>do Umowy</w:t>
      </w:r>
      <w:r w:rsidR="003B2A28" w:rsidRPr="0090388F">
        <w:rPr>
          <w:rFonts w:cs="Calibri"/>
        </w:rPr>
        <w:t xml:space="preserve"> oraz Ofercie Wykonawcy stanowiącej </w:t>
      </w:r>
      <w:r w:rsidR="003B2A28" w:rsidRPr="0090388F">
        <w:rPr>
          <w:rFonts w:cs="Calibri"/>
          <w:b/>
          <w:bCs/>
        </w:rPr>
        <w:t>Załącznik nr 2</w:t>
      </w:r>
      <w:r w:rsidR="003B2A28" w:rsidRPr="0090388F">
        <w:rPr>
          <w:rFonts w:cs="Calibri"/>
        </w:rPr>
        <w:t xml:space="preserve"> do Umowy</w:t>
      </w:r>
      <w:r w:rsidRPr="0090388F">
        <w:rPr>
          <w:rFonts w:cs="Calibri"/>
        </w:rPr>
        <w:t>,</w:t>
      </w:r>
    </w:p>
    <w:p w14:paraId="67F61DB8" w14:textId="38BCDDC0" w:rsidR="00A177C2" w:rsidRPr="0090388F" w:rsidRDefault="00A177C2" w:rsidP="005660C2">
      <w:pPr>
        <w:pStyle w:val="Zawartotabeli"/>
        <w:autoSpaceDE w:val="0"/>
        <w:spacing w:after="0" w:line="360" w:lineRule="auto"/>
        <w:ind w:left="360"/>
        <w:contextualSpacing/>
        <w:jc w:val="both"/>
        <w:rPr>
          <w:rFonts w:cs="Calibri"/>
        </w:rPr>
      </w:pPr>
      <w:r>
        <w:rPr>
          <w:rFonts w:cs="Calibri"/>
        </w:rPr>
        <w:t>[punkty 2 i 3 nie mają zastosowania w zakresie Części 5]</w:t>
      </w:r>
    </w:p>
    <w:p w14:paraId="63B0D903" w14:textId="0665FCEF" w:rsidR="001656BB" w:rsidRPr="0090388F" w:rsidRDefault="00C66AE2" w:rsidP="00E9396D">
      <w:pPr>
        <w:pStyle w:val="Zawartotabeli"/>
        <w:numPr>
          <w:ilvl w:val="1"/>
          <w:numId w:val="41"/>
        </w:numPr>
        <w:autoSpaceDE w:val="0"/>
        <w:spacing w:after="0" w:line="360" w:lineRule="auto"/>
        <w:ind w:left="709"/>
        <w:contextualSpacing/>
        <w:jc w:val="both"/>
        <w:rPr>
          <w:rFonts w:cs="Calibri"/>
        </w:rPr>
      </w:pPr>
      <w:r w:rsidRPr="0090388F">
        <w:rPr>
          <w:rFonts w:cs="Calibri"/>
        </w:rPr>
        <w:t>i</w:t>
      </w:r>
      <w:r w:rsidR="00B87E6F" w:rsidRPr="0090388F">
        <w:rPr>
          <w:rFonts w:cs="Calibri"/>
        </w:rPr>
        <w:t>nstalacji</w:t>
      </w:r>
      <w:r w:rsidR="001656BB" w:rsidRPr="0090388F">
        <w:rPr>
          <w:rFonts w:cs="Calibri"/>
        </w:rPr>
        <w:t xml:space="preserve"> </w:t>
      </w:r>
      <w:r w:rsidR="00D760CC" w:rsidRPr="0090388F">
        <w:rPr>
          <w:rFonts w:cs="Calibri"/>
        </w:rPr>
        <w:t>Sprzę</w:t>
      </w:r>
      <w:r w:rsidR="00534A2D" w:rsidRPr="0090388F">
        <w:rPr>
          <w:rFonts w:cs="Calibri"/>
        </w:rPr>
        <w:t>t</w:t>
      </w:r>
      <w:r w:rsidR="00647AF0" w:rsidRPr="0090388F">
        <w:rPr>
          <w:rFonts w:cs="Calibri"/>
        </w:rPr>
        <w:t>u</w:t>
      </w:r>
      <w:r w:rsidR="00534A2D" w:rsidRPr="0090388F">
        <w:rPr>
          <w:rFonts w:cs="Calibri"/>
        </w:rPr>
        <w:t xml:space="preserve"> </w:t>
      </w:r>
      <w:r w:rsidR="001656BB" w:rsidRPr="0090388F">
        <w:rPr>
          <w:rFonts w:cs="Calibri"/>
        </w:rPr>
        <w:t xml:space="preserve">w </w:t>
      </w:r>
      <w:r w:rsidR="00F9598D" w:rsidRPr="0090388F">
        <w:rPr>
          <w:rFonts w:cs="Calibri"/>
        </w:rPr>
        <w:t>M</w:t>
      </w:r>
      <w:r w:rsidR="0001594C" w:rsidRPr="0090388F">
        <w:rPr>
          <w:rFonts w:cs="Calibri"/>
        </w:rPr>
        <w:t xml:space="preserve">iejscu </w:t>
      </w:r>
      <w:r w:rsidR="006C25AF" w:rsidRPr="0090388F">
        <w:rPr>
          <w:rFonts w:cs="Calibri"/>
        </w:rPr>
        <w:t>dostawy</w:t>
      </w:r>
      <w:r w:rsidR="001656BB" w:rsidRPr="0090388F">
        <w:rPr>
          <w:rFonts w:cs="Calibri"/>
        </w:rPr>
        <w:t>,</w:t>
      </w:r>
    </w:p>
    <w:p w14:paraId="12823F3B" w14:textId="77777777" w:rsidR="001656BB" w:rsidRPr="0090388F" w:rsidRDefault="001656BB" w:rsidP="00E9396D">
      <w:pPr>
        <w:pStyle w:val="Zawartotabeli"/>
        <w:numPr>
          <w:ilvl w:val="1"/>
          <w:numId w:val="41"/>
        </w:numPr>
        <w:autoSpaceDE w:val="0"/>
        <w:spacing w:after="0" w:line="360" w:lineRule="auto"/>
        <w:ind w:left="709"/>
        <w:contextualSpacing/>
        <w:jc w:val="both"/>
        <w:rPr>
          <w:rFonts w:cs="Calibri"/>
        </w:rPr>
      </w:pPr>
      <w:r w:rsidRPr="0090388F">
        <w:rPr>
          <w:rFonts w:cs="Calibri"/>
        </w:rPr>
        <w:t xml:space="preserve">przeprowadzenie szkoleń </w:t>
      </w:r>
      <w:r w:rsidR="00C66AE2" w:rsidRPr="0090388F">
        <w:rPr>
          <w:rFonts w:cs="Calibri"/>
        </w:rPr>
        <w:t>pracowników</w:t>
      </w:r>
      <w:r w:rsidR="00534A2D" w:rsidRPr="0090388F">
        <w:rPr>
          <w:rFonts w:cs="Calibri"/>
        </w:rPr>
        <w:t xml:space="preserve"> </w:t>
      </w:r>
      <w:r w:rsidR="00E9396D" w:rsidRPr="0090388F">
        <w:rPr>
          <w:rFonts w:cs="Calibri"/>
        </w:rPr>
        <w:t xml:space="preserve">wskazanych przez </w:t>
      </w:r>
      <w:r w:rsidR="00534A2D" w:rsidRPr="0090388F">
        <w:rPr>
          <w:rFonts w:cs="Calibri"/>
        </w:rPr>
        <w:t xml:space="preserve">Zamawiającego </w:t>
      </w:r>
      <w:r w:rsidRPr="0090388F">
        <w:rPr>
          <w:rFonts w:cs="Calibri"/>
        </w:rPr>
        <w:t xml:space="preserve">w zakresie obsługi oraz racjonalnej eksploatacji </w:t>
      </w:r>
      <w:r w:rsidR="00D760CC" w:rsidRPr="0090388F">
        <w:rPr>
          <w:rFonts w:cs="Calibri"/>
        </w:rPr>
        <w:t>Sprzę</w:t>
      </w:r>
      <w:r w:rsidR="00647AF0" w:rsidRPr="0090388F">
        <w:rPr>
          <w:rFonts w:cs="Calibri"/>
        </w:rPr>
        <w:t>tu</w:t>
      </w:r>
      <w:r w:rsidRPr="0090388F">
        <w:rPr>
          <w:rFonts w:cs="Calibri"/>
        </w:rPr>
        <w:t xml:space="preserve">, </w:t>
      </w:r>
    </w:p>
    <w:p w14:paraId="29C06691" w14:textId="77777777" w:rsidR="001656BB" w:rsidRPr="0090388F" w:rsidRDefault="001656BB" w:rsidP="00E9396D">
      <w:pPr>
        <w:pStyle w:val="Zawartotabeli"/>
        <w:numPr>
          <w:ilvl w:val="1"/>
          <w:numId w:val="41"/>
        </w:numPr>
        <w:autoSpaceDE w:val="0"/>
        <w:spacing w:after="0" w:line="360" w:lineRule="auto"/>
        <w:ind w:left="709"/>
        <w:contextualSpacing/>
        <w:jc w:val="both"/>
        <w:rPr>
          <w:rFonts w:cs="Calibri"/>
        </w:rPr>
      </w:pPr>
      <w:r w:rsidRPr="0090388F">
        <w:rPr>
          <w:rFonts w:cs="Calibri"/>
        </w:rPr>
        <w:t>udzielenie gwarancji na dostarczon</w:t>
      </w:r>
      <w:r w:rsidR="00A731E5" w:rsidRPr="0090388F">
        <w:rPr>
          <w:rFonts w:cs="Calibri"/>
        </w:rPr>
        <w:t>y</w:t>
      </w:r>
      <w:r w:rsidRPr="0090388F">
        <w:rPr>
          <w:rFonts w:cs="Calibri"/>
        </w:rPr>
        <w:t xml:space="preserve"> </w:t>
      </w:r>
      <w:r w:rsidR="00D760CC" w:rsidRPr="0090388F">
        <w:rPr>
          <w:rFonts w:cs="Calibri"/>
        </w:rPr>
        <w:t>Sprzę</w:t>
      </w:r>
      <w:r w:rsidR="00534A2D" w:rsidRPr="0090388F">
        <w:rPr>
          <w:rFonts w:cs="Calibri"/>
        </w:rPr>
        <w:t>t</w:t>
      </w:r>
      <w:r w:rsidR="00596359" w:rsidRPr="0090388F">
        <w:rPr>
          <w:rFonts w:cs="Calibri"/>
        </w:rPr>
        <w:t xml:space="preserve"> wraz z </w:t>
      </w:r>
      <w:r w:rsidR="00534A2D" w:rsidRPr="0090388F">
        <w:rPr>
          <w:rFonts w:cs="Calibri"/>
        </w:rPr>
        <w:t>zapewnienie</w:t>
      </w:r>
      <w:r w:rsidR="00596359" w:rsidRPr="0090388F">
        <w:rPr>
          <w:rFonts w:cs="Calibri"/>
        </w:rPr>
        <w:t>m</w:t>
      </w:r>
      <w:r w:rsidR="00534A2D" w:rsidRPr="0090388F">
        <w:rPr>
          <w:rFonts w:cs="Calibri"/>
        </w:rPr>
        <w:t xml:space="preserve"> serwisu</w:t>
      </w:r>
      <w:r w:rsidRPr="0090388F">
        <w:rPr>
          <w:rFonts w:cs="Calibri"/>
        </w:rPr>
        <w:t xml:space="preserve"> </w:t>
      </w:r>
      <w:r w:rsidR="00F9598D" w:rsidRPr="0090388F">
        <w:rPr>
          <w:rFonts w:cs="Calibri"/>
        </w:rPr>
        <w:t>gwarancyjnego</w:t>
      </w:r>
      <w:r w:rsidR="005C09BA" w:rsidRPr="0090388F">
        <w:rPr>
          <w:rFonts w:cs="Calibri"/>
        </w:rPr>
        <w:t>.</w:t>
      </w:r>
    </w:p>
    <w:p w14:paraId="552BA1FD" w14:textId="5423341A" w:rsidR="00755492" w:rsidRDefault="00755492" w:rsidP="00A22419">
      <w:pPr>
        <w:spacing w:after="0" w:line="360" w:lineRule="auto"/>
        <w:contextualSpacing/>
        <w:jc w:val="both"/>
        <w:rPr>
          <w:rFonts w:cs="Calibri"/>
          <w:b/>
          <w:bCs/>
        </w:rPr>
      </w:pPr>
      <w:bookmarkStart w:id="3" w:name="_GoBack"/>
      <w:bookmarkEnd w:id="3"/>
    </w:p>
    <w:p w14:paraId="6592998B" w14:textId="77777777" w:rsidR="005864BD" w:rsidRPr="0090388F" w:rsidRDefault="005864BD" w:rsidP="00A22419">
      <w:pPr>
        <w:spacing w:after="0" w:line="360" w:lineRule="auto"/>
        <w:contextualSpacing/>
        <w:jc w:val="both"/>
        <w:rPr>
          <w:rFonts w:cs="Calibri"/>
          <w:b/>
          <w:bCs/>
        </w:rPr>
      </w:pPr>
    </w:p>
    <w:p w14:paraId="05F25489" w14:textId="77777777" w:rsidR="001656BB" w:rsidRPr="0090388F" w:rsidRDefault="001656BB" w:rsidP="00E9396D">
      <w:pPr>
        <w:spacing w:after="0" w:line="360" w:lineRule="auto"/>
        <w:contextualSpacing/>
        <w:jc w:val="center"/>
        <w:rPr>
          <w:rFonts w:cs="Calibri"/>
          <w:b/>
          <w:bCs/>
        </w:rPr>
      </w:pPr>
      <w:r w:rsidRPr="0090388F">
        <w:rPr>
          <w:rFonts w:cs="Calibri"/>
          <w:b/>
          <w:bCs/>
        </w:rPr>
        <w:t>§</w:t>
      </w:r>
      <w:r w:rsidR="00223397" w:rsidRPr="0090388F">
        <w:rPr>
          <w:rFonts w:cs="Calibri"/>
          <w:b/>
          <w:bCs/>
        </w:rPr>
        <w:t xml:space="preserve"> </w:t>
      </w:r>
      <w:r w:rsidR="001A56E9" w:rsidRPr="0090388F">
        <w:rPr>
          <w:rFonts w:cs="Calibri"/>
          <w:b/>
          <w:bCs/>
        </w:rPr>
        <w:t xml:space="preserve">3 </w:t>
      </w:r>
      <w:r w:rsidRPr="0090388F">
        <w:rPr>
          <w:rFonts w:cs="Calibri"/>
          <w:b/>
          <w:bCs/>
        </w:rPr>
        <w:t xml:space="preserve">Oświadczenia i obowiązki </w:t>
      </w:r>
      <w:r w:rsidR="00476CE6" w:rsidRPr="0090388F">
        <w:rPr>
          <w:rFonts w:cs="Calibri"/>
          <w:b/>
          <w:bCs/>
        </w:rPr>
        <w:t>W</w:t>
      </w:r>
      <w:r w:rsidRPr="0090388F">
        <w:rPr>
          <w:rFonts w:cs="Calibri"/>
          <w:b/>
          <w:bCs/>
        </w:rPr>
        <w:t>ykonawcy</w:t>
      </w:r>
    </w:p>
    <w:p w14:paraId="3CA1B548" w14:textId="77777777" w:rsidR="001656BB" w:rsidRPr="0090388F" w:rsidRDefault="001656BB" w:rsidP="00A22419">
      <w:pPr>
        <w:pStyle w:val="Tekstpodstawowy"/>
        <w:numPr>
          <w:ilvl w:val="0"/>
          <w:numId w:val="13"/>
        </w:numPr>
        <w:ind w:left="714" w:hanging="357"/>
        <w:contextualSpacing/>
        <w:rPr>
          <w:rFonts w:ascii="Calibri" w:hAnsi="Calibri" w:cs="Calibri"/>
          <w:sz w:val="22"/>
          <w:szCs w:val="22"/>
        </w:rPr>
      </w:pPr>
      <w:r w:rsidRPr="0090388F">
        <w:rPr>
          <w:rFonts w:ascii="Calibri" w:hAnsi="Calibri" w:cs="Calibri"/>
          <w:sz w:val="22"/>
          <w:szCs w:val="22"/>
        </w:rPr>
        <w:t xml:space="preserve">Wykonawca oświadcza, że posiada odpowiednie warunki, środki, wiedzę i doświadczenie </w:t>
      </w:r>
      <w:r w:rsidR="00A86432" w:rsidRPr="0090388F">
        <w:rPr>
          <w:rFonts w:ascii="Calibri" w:hAnsi="Calibri" w:cs="Calibri"/>
          <w:sz w:val="22"/>
          <w:szCs w:val="22"/>
        </w:rPr>
        <w:t xml:space="preserve">niezbędne </w:t>
      </w:r>
      <w:r w:rsidRPr="0090388F">
        <w:rPr>
          <w:rFonts w:ascii="Calibri" w:hAnsi="Calibri" w:cs="Calibri"/>
          <w:sz w:val="22"/>
          <w:szCs w:val="22"/>
        </w:rPr>
        <w:t xml:space="preserve">do właściwego wykonywania </w:t>
      </w:r>
      <w:r w:rsidR="00A86432" w:rsidRPr="0090388F">
        <w:rPr>
          <w:rFonts w:ascii="Calibri" w:hAnsi="Calibri" w:cs="Calibri"/>
          <w:sz w:val="22"/>
          <w:szCs w:val="22"/>
        </w:rPr>
        <w:t xml:space="preserve">przedmiotu Umowy </w:t>
      </w:r>
      <w:r w:rsidRPr="0090388F">
        <w:rPr>
          <w:rFonts w:ascii="Calibri" w:hAnsi="Calibri" w:cs="Calibri"/>
          <w:sz w:val="22"/>
          <w:szCs w:val="22"/>
        </w:rPr>
        <w:t xml:space="preserve">oraz zobowiązuje się do wykonywania </w:t>
      </w:r>
      <w:r w:rsidR="00643AE5" w:rsidRPr="0090388F">
        <w:rPr>
          <w:rFonts w:ascii="Calibri" w:hAnsi="Calibri" w:cs="Calibri"/>
          <w:sz w:val="22"/>
          <w:szCs w:val="22"/>
        </w:rPr>
        <w:t xml:space="preserve">go </w:t>
      </w:r>
      <w:r w:rsidRPr="0090388F">
        <w:rPr>
          <w:rFonts w:ascii="Calibri" w:hAnsi="Calibri" w:cs="Calibri"/>
          <w:sz w:val="22"/>
          <w:szCs w:val="22"/>
        </w:rPr>
        <w:t>z należytą starannością, wynikającą z zawodowego charakteru prowadzonej przez siebie działalności gospodarczej, zgodnie ze współczesną wiedzą techniczną oraz w oparciu o obowiązujące przepisy, normy i standardy.</w:t>
      </w:r>
    </w:p>
    <w:p w14:paraId="22B456C3" w14:textId="77777777" w:rsidR="001656BB" w:rsidRPr="0090388F" w:rsidRDefault="001656BB" w:rsidP="00A22419">
      <w:pPr>
        <w:pStyle w:val="Akapitzlist1"/>
        <w:numPr>
          <w:ilvl w:val="0"/>
          <w:numId w:val="13"/>
        </w:numPr>
        <w:spacing w:after="0" w:line="360" w:lineRule="auto"/>
        <w:contextualSpacing/>
        <w:jc w:val="both"/>
        <w:rPr>
          <w:rFonts w:cs="Calibri"/>
        </w:rPr>
      </w:pPr>
      <w:r w:rsidRPr="0090388F">
        <w:rPr>
          <w:rFonts w:cs="Calibri"/>
        </w:rPr>
        <w:t xml:space="preserve">Wykonawca oświadcza, iż dysponuje osobami i </w:t>
      </w:r>
      <w:r w:rsidR="001E273C" w:rsidRPr="0090388F">
        <w:rPr>
          <w:rFonts w:cs="Calibri"/>
        </w:rPr>
        <w:t>s</w:t>
      </w:r>
      <w:r w:rsidR="00D760CC" w:rsidRPr="0090388F">
        <w:rPr>
          <w:rFonts w:cs="Calibri"/>
        </w:rPr>
        <w:t>przę</w:t>
      </w:r>
      <w:r w:rsidRPr="0090388F">
        <w:rPr>
          <w:rFonts w:cs="Calibri"/>
        </w:rPr>
        <w:t xml:space="preserve">tem niezbędnymi do prawidłowej realizacji przedmiotu </w:t>
      </w:r>
      <w:r w:rsidR="007C082C" w:rsidRPr="0090388F">
        <w:rPr>
          <w:rFonts w:cs="Calibri"/>
        </w:rPr>
        <w:t>Umowy</w:t>
      </w:r>
      <w:r w:rsidRPr="0090388F">
        <w:rPr>
          <w:rFonts w:cs="Calibri"/>
        </w:rPr>
        <w:t>.</w:t>
      </w:r>
    </w:p>
    <w:p w14:paraId="7B7134E1" w14:textId="77777777" w:rsidR="001656BB" w:rsidRPr="0090388F" w:rsidRDefault="001656BB" w:rsidP="00A22419">
      <w:pPr>
        <w:pStyle w:val="Akapitzlist1"/>
        <w:numPr>
          <w:ilvl w:val="0"/>
          <w:numId w:val="13"/>
        </w:numPr>
        <w:spacing w:after="0" w:line="360" w:lineRule="auto"/>
        <w:contextualSpacing/>
        <w:jc w:val="both"/>
        <w:rPr>
          <w:rFonts w:cs="Calibri"/>
        </w:rPr>
      </w:pPr>
      <w:r w:rsidRPr="0090388F">
        <w:rPr>
          <w:rFonts w:cs="Calibri"/>
        </w:rPr>
        <w:t xml:space="preserve">Wykonawca przyjmuje do wiadomości, że w okresie </w:t>
      </w:r>
      <w:r w:rsidR="007C082C" w:rsidRPr="0090388F">
        <w:rPr>
          <w:rFonts w:cs="Calibri"/>
        </w:rPr>
        <w:t>realizacji przedmiotu Umowy</w:t>
      </w:r>
      <w:r w:rsidRPr="0090388F">
        <w:rPr>
          <w:rFonts w:cs="Calibri"/>
        </w:rPr>
        <w:t xml:space="preserve"> w </w:t>
      </w:r>
      <w:r w:rsidR="008F6AA2" w:rsidRPr="0090388F">
        <w:rPr>
          <w:rFonts w:cs="Calibri"/>
        </w:rPr>
        <w:t xml:space="preserve">Miejscu </w:t>
      </w:r>
      <w:r w:rsidR="005C09BA" w:rsidRPr="0090388F">
        <w:rPr>
          <w:rFonts w:cs="Calibri"/>
        </w:rPr>
        <w:t>dostawy</w:t>
      </w:r>
      <w:r w:rsidRPr="0090388F">
        <w:rPr>
          <w:rFonts w:cs="Calibri"/>
        </w:rPr>
        <w:t xml:space="preserve"> mogą trwać roboty budowlane. </w:t>
      </w:r>
      <w:r w:rsidR="007C082C" w:rsidRPr="0090388F">
        <w:rPr>
          <w:rFonts w:cs="Calibri"/>
        </w:rPr>
        <w:t xml:space="preserve">Wykonawca Robót zostanie poinformowany </w:t>
      </w:r>
      <w:r w:rsidRPr="0090388F">
        <w:rPr>
          <w:rFonts w:cs="Calibri"/>
        </w:rPr>
        <w:t xml:space="preserve">przez Zamawiającego o szczegółowych terminach dostaw i </w:t>
      </w:r>
      <w:r w:rsidR="00E37255" w:rsidRPr="0090388F">
        <w:rPr>
          <w:rFonts w:cs="Calibri"/>
        </w:rPr>
        <w:t xml:space="preserve">w terminie </w:t>
      </w:r>
      <w:r w:rsidRPr="0090388F">
        <w:rPr>
          <w:rFonts w:cs="Calibri"/>
        </w:rPr>
        <w:t xml:space="preserve">udostępnienia obiektu celem zrealizowania </w:t>
      </w:r>
      <w:r w:rsidR="002F041F" w:rsidRPr="0090388F">
        <w:rPr>
          <w:rFonts w:cs="Calibri"/>
        </w:rPr>
        <w:t>przedmiotu</w:t>
      </w:r>
      <w:r w:rsidR="00A86432" w:rsidRPr="0090388F">
        <w:rPr>
          <w:rFonts w:cs="Calibri"/>
        </w:rPr>
        <w:t xml:space="preserve"> </w:t>
      </w:r>
      <w:r w:rsidRPr="0090388F">
        <w:rPr>
          <w:rFonts w:cs="Calibri"/>
        </w:rPr>
        <w:t>Umowy.</w:t>
      </w:r>
    </w:p>
    <w:p w14:paraId="410684DD" w14:textId="77777777" w:rsidR="001656BB" w:rsidRPr="0090388F" w:rsidRDefault="00C37944" w:rsidP="00A22419">
      <w:pPr>
        <w:pStyle w:val="Akapitzlist1"/>
        <w:numPr>
          <w:ilvl w:val="0"/>
          <w:numId w:val="13"/>
        </w:numPr>
        <w:spacing w:after="0" w:line="360" w:lineRule="auto"/>
        <w:contextualSpacing/>
        <w:jc w:val="both"/>
        <w:rPr>
          <w:rFonts w:cs="Calibri"/>
        </w:rPr>
      </w:pPr>
      <w:r w:rsidRPr="0090388F">
        <w:rPr>
          <w:rFonts w:cs="Calibri"/>
        </w:rPr>
        <w:t xml:space="preserve">Wykonawca zobowiązuje się do współpracy z Wykonawcą Robót w zakresie niezbędnym do prawidłowej i terminowej realizacji </w:t>
      </w:r>
      <w:r w:rsidR="006A1066" w:rsidRPr="0090388F">
        <w:rPr>
          <w:rFonts w:cs="Calibri"/>
        </w:rPr>
        <w:t>przedmiotu</w:t>
      </w:r>
      <w:r w:rsidRPr="0090388F">
        <w:rPr>
          <w:rFonts w:cs="Calibri"/>
        </w:rPr>
        <w:t xml:space="preserve"> Umow</w:t>
      </w:r>
      <w:r w:rsidR="008F6AA2" w:rsidRPr="0090388F">
        <w:rPr>
          <w:rFonts w:cs="Calibri"/>
        </w:rPr>
        <w:t>y.</w:t>
      </w:r>
    </w:p>
    <w:p w14:paraId="3223E622" w14:textId="4CA671E4" w:rsidR="00CC3B0C" w:rsidRPr="00FF69B9" w:rsidRDefault="00C10FDF" w:rsidP="00413C7B">
      <w:pPr>
        <w:pStyle w:val="Akapitzlist1"/>
        <w:numPr>
          <w:ilvl w:val="0"/>
          <w:numId w:val="13"/>
        </w:numPr>
        <w:spacing w:after="0" w:line="360" w:lineRule="auto"/>
        <w:contextualSpacing/>
        <w:jc w:val="both"/>
        <w:rPr>
          <w:rFonts w:cs="Calibri"/>
        </w:rPr>
      </w:pPr>
      <w:r w:rsidRPr="00413C7B">
        <w:rPr>
          <w:rFonts w:cs="Calibri"/>
        </w:rPr>
        <w:t xml:space="preserve">Wykonawca oświadcza, że wykona przedmiot Umowy do dnia </w:t>
      </w:r>
      <w:r w:rsidR="00A177C2" w:rsidRPr="00FF69B9">
        <w:rPr>
          <w:rFonts w:cs="Calibri"/>
        </w:rPr>
        <w:t>17</w:t>
      </w:r>
      <w:r w:rsidRPr="00FF69B9">
        <w:rPr>
          <w:rFonts w:cs="Calibri"/>
        </w:rPr>
        <w:t>.</w:t>
      </w:r>
      <w:r w:rsidR="00166F5A" w:rsidRPr="00FF69B9">
        <w:rPr>
          <w:rFonts w:cs="Calibri"/>
        </w:rPr>
        <w:t>12</w:t>
      </w:r>
      <w:r w:rsidRPr="00FF69B9">
        <w:rPr>
          <w:rFonts w:cs="Calibri"/>
        </w:rPr>
        <w:t>.20</w:t>
      </w:r>
      <w:r w:rsidR="00166F5A" w:rsidRPr="00FF69B9">
        <w:rPr>
          <w:rFonts w:cs="Calibri"/>
        </w:rPr>
        <w:t>2</w:t>
      </w:r>
      <w:r w:rsidR="00A177C2" w:rsidRPr="00FF69B9">
        <w:rPr>
          <w:rFonts w:cs="Calibri"/>
        </w:rPr>
        <w:t>2</w:t>
      </w:r>
      <w:r w:rsidRPr="00FF69B9">
        <w:rPr>
          <w:rFonts w:cs="Calibri"/>
        </w:rPr>
        <w:t xml:space="preserve"> r.</w:t>
      </w:r>
      <w:r w:rsidR="00166F5A" w:rsidRPr="00FF69B9">
        <w:rPr>
          <w:rFonts w:cs="Calibri"/>
        </w:rPr>
        <w:t xml:space="preserve"> przy czym</w:t>
      </w:r>
      <w:r w:rsidR="00413C7B" w:rsidRPr="00FF69B9">
        <w:rPr>
          <w:rFonts w:cs="Calibri"/>
        </w:rPr>
        <w:t xml:space="preserve"> d</w:t>
      </w:r>
      <w:r w:rsidR="00BF1DAC" w:rsidRPr="00FF69B9">
        <w:rPr>
          <w:rFonts w:cs="Calibri"/>
        </w:rPr>
        <w:t xml:space="preserve">ostawa sprzętu do </w:t>
      </w:r>
      <w:r w:rsidR="009D63DE" w:rsidRPr="00FF69B9">
        <w:rPr>
          <w:rFonts w:cs="Calibri"/>
        </w:rPr>
        <w:t>M</w:t>
      </w:r>
      <w:r w:rsidR="00BF1DAC" w:rsidRPr="00FF69B9">
        <w:rPr>
          <w:rFonts w:cs="Calibri"/>
        </w:rPr>
        <w:t>iejsca magazynowania</w:t>
      </w:r>
      <w:r w:rsidR="009D63DE" w:rsidRPr="00FF69B9">
        <w:rPr>
          <w:rFonts w:cs="Calibri"/>
        </w:rPr>
        <w:t xml:space="preserve"> </w:t>
      </w:r>
      <w:r w:rsidR="00413C7B" w:rsidRPr="00FF69B9">
        <w:rPr>
          <w:rFonts w:cs="Calibri"/>
        </w:rPr>
        <w:t>nastąpi do dnia 1</w:t>
      </w:r>
      <w:r w:rsidR="002626F5" w:rsidRPr="00FF69B9">
        <w:rPr>
          <w:rFonts w:cs="Calibri"/>
        </w:rPr>
        <w:t>7</w:t>
      </w:r>
      <w:r w:rsidR="00413C7B" w:rsidRPr="00FF69B9">
        <w:rPr>
          <w:rFonts w:cs="Calibri"/>
        </w:rPr>
        <w:t>.12.20</w:t>
      </w:r>
      <w:r w:rsidR="00C94F0E" w:rsidRPr="00FF69B9">
        <w:rPr>
          <w:rFonts w:cs="Calibri"/>
        </w:rPr>
        <w:t>20</w:t>
      </w:r>
      <w:r w:rsidR="00413C7B" w:rsidRPr="00FF69B9">
        <w:rPr>
          <w:rFonts w:cs="Calibri"/>
        </w:rPr>
        <w:t xml:space="preserve"> r.</w:t>
      </w:r>
    </w:p>
    <w:p w14:paraId="264063A5" w14:textId="77777777" w:rsidR="00413C7B" w:rsidRPr="00413C7B" w:rsidRDefault="00413C7B" w:rsidP="00413C7B">
      <w:pPr>
        <w:pStyle w:val="Akapitzlist1"/>
        <w:spacing w:after="0" w:line="360" w:lineRule="auto"/>
        <w:ind w:left="720"/>
        <w:contextualSpacing/>
        <w:jc w:val="both"/>
        <w:rPr>
          <w:rFonts w:cs="Calibri"/>
        </w:rPr>
      </w:pPr>
    </w:p>
    <w:p w14:paraId="0F3B7AC0" w14:textId="77777777" w:rsidR="001656BB" w:rsidRPr="0090388F" w:rsidRDefault="001656BB" w:rsidP="00167685">
      <w:pPr>
        <w:spacing w:after="0" w:line="360" w:lineRule="auto"/>
        <w:contextualSpacing/>
        <w:jc w:val="center"/>
        <w:rPr>
          <w:rFonts w:cs="Calibri"/>
          <w:b/>
          <w:bCs/>
        </w:rPr>
      </w:pPr>
      <w:r w:rsidRPr="0090388F">
        <w:rPr>
          <w:rFonts w:cs="Calibri"/>
          <w:b/>
          <w:bCs/>
        </w:rPr>
        <w:t>§</w:t>
      </w:r>
      <w:r w:rsidR="001A56E9" w:rsidRPr="0090388F">
        <w:rPr>
          <w:rFonts w:cs="Calibri"/>
          <w:b/>
          <w:bCs/>
        </w:rPr>
        <w:t xml:space="preserve"> 4</w:t>
      </w:r>
      <w:r w:rsidRPr="0090388F">
        <w:rPr>
          <w:rFonts w:cs="Calibri"/>
          <w:b/>
          <w:bCs/>
        </w:rPr>
        <w:t xml:space="preserve"> Obowiązki i oświadczenia Zamawiającego</w:t>
      </w:r>
    </w:p>
    <w:p w14:paraId="77E0C800" w14:textId="77777777" w:rsidR="001656BB" w:rsidRPr="0090388F" w:rsidRDefault="001656BB" w:rsidP="00A22419">
      <w:pPr>
        <w:pStyle w:val="Akapitzlist1"/>
        <w:numPr>
          <w:ilvl w:val="0"/>
          <w:numId w:val="1"/>
        </w:numPr>
        <w:spacing w:after="0" w:line="360" w:lineRule="auto"/>
        <w:contextualSpacing/>
        <w:jc w:val="both"/>
        <w:rPr>
          <w:rFonts w:cs="Calibri"/>
        </w:rPr>
      </w:pPr>
      <w:r w:rsidRPr="0090388F">
        <w:rPr>
          <w:rFonts w:cs="Calibri"/>
        </w:rPr>
        <w:t>Zamawiający zobowiązuje się do ścisłej współpracy z Wykonawcą w realizacji przedmiotu Umowy.</w:t>
      </w:r>
    </w:p>
    <w:p w14:paraId="0565A74F" w14:textId="32ACE600" w:rsidR="00D7226D" w:rsidRPr="0090388F" w:rsidRDefault="001656BB" w:rsidP="00A22419">
      <w:pPr>
        <w:pStyle w:val="Akapitzlist1"/>
        <w:numPr>
          <w:ilvl w:val="0"/>
          <w:numId w:val="1"/>
        </w:numPr>
        <w:autoSpaceDE w:val="0"/>
        <w:spacing w:after="0" w:line="360" w:lineRule="auto"/>
        <w:contextualSpacing/>
        <w:jc w:val="both"/>
        <w:rPr>
          <w:rFonts w:cs="Calibri"/>
        </w:rPr>
      </w:pPr>
      <w:r w:rsidRPr="0090388F">
        <w:rPr>
          <w:rFonts w:cs="Calibri"/>
        </w:rPr>
        <w:t xml:space="preserve">Zamawiający dostarczy Wykonawcy wszelkie znajdujące się w jego posiadaniu dokumenty i dane oraz udzieli informacji, które mogą być niezbędne do prawidłowego wykonania przedmiotu Umowy, w tym w szczególności </w:t>
      </w:r>
      <w:r w:rsidR="00C60874" w:rsidRPr="0090388F">
        <w:rPr>
          <w:rFonts w:cs="Calibri"/>
        </w:rPr>
        <w:t xml:space="preserve">do </w:t>
      </w:r>
      <w:r w:rsidR="00167685" w:rsidRPr="0090388F">
        <w:rPr>
          <w:rFonts w:cs="Calibri"/>
        </w:rPr>
        <w:t>realizacji</w:t>
      </w:r>
      <w:r w:rsidR="006C25AF" w:rsidRPr="0090388F">
        <w:rPr>
          <w:rFonts w:cs="Calibri"/>
        </w:rPr>
        <w:t xml:space="preserve"> dostawy wraz </w:t>
      </w:r>
      <w:r w:rsidR="001B5F0F">
        <w:rPr>
          <w:rFonts w:cs="Calibri"/>
        </w:rPr>
        <w:t>z</w:t>
      </w:r>
      <w:r w:rsidR="006C25AF" w:rsidRPr="0090388F">
        <w:rPr>
          <w:rFonts w:cs="Calibri"/>
        </w:rPr>
        <w:t xml:space="preserve"> instalacją</w:t>
      </w:r>
      <w:r w:rsidR="00596359" w:rsidRPr="0090388F">
        <w:rPr>
          <w:rFonts w:cs="Calibri"/>
        </w:rPr>
        <w:t xml:space="preserve"> Sprzętu</w:t>
      </w:r>
      <w:r w:rsidRPr="0090388F">
        <w:rPr>
          <w:rFonts w:cs="Calibri"/>
        </w:rPr>
        <w:t xml:space="preserve">. </w:t>
      </w:r>
    </w:p>
    <w:p w14:paraId="27D02631" w14:textId="77777777" w:rsidR="00CC3B0C" w:rsidRPr="0090388F" w:rsidRDefault="00CC3B0C" w:rsidP="00A22419">
      <w:pPr>
        <w:pStyle w:val="Akapitzlist1"/>
        <w:autoSpaceDE w:val="0"/>
        <w:spacing w:after="0" w:line="360" w:lineRule="auto"/>
        <w:ind w:left="720"/>
        <w:contextualSpacing/>
        <w:jc w:val="both"/>
        <w:rPr>
          <w:rFonts w:cs="Calibri"/>
        </w:rPr>
      </w:pPr>
    </w:p>
    <w:p w14:paraId="3620CC13" w14:textId="77777777" w:rsidR="00C60874" w:rsidRPr="0090388F" w:rsidRDefault="00CC3B0C" w:rsidP="00167685">
      <w:pPr>
        <w:pStyle w:val="Akapitzlist1"/>
        <w:autoSpaceDE w:val="0"/>
        <w:spacing w:after="0" w:line="360" w:lineRule="auto"/>
        <w:ind w:left="360"/>
        <w:contextualSpacing/>
        <w:jc w:val="center"/>
        <w:rPr>
          <w:rFonts w:cs="Calibri"/>
          <w:b/>
        </w:rPr>
      </w:pPr>
      <w:r w:rsidRPr="0090388F">
        <w:rPr>
          <w:rFonts w:cs="Calibri"/>
          <w:b/>
        </w:rPr>
        <w:t xml:space="preserve">§ </w:t>
      </w:r>
      <w:r w:rsidR="001A56E9" w:rsidRPr="0090388F">
        <w:rPr>
          <w:rFonts w:cs="Calibri"/>
          <w:b/>
        </w:rPr>
        <w:t>5</w:t>
      </w:r>
      <w:r w:rsidR="00223397" w:rsidRPr="0090388F">
        <w:rPr>
          <w:rFonts w:cs="Calibri"/>
          <w:b/>
        </w:rPr>
        <w:t xml:space="preserve"> </w:t>
      </w:r>
      <w:r w:rsidRPr="0090388F">
        <w:rPr>
          <w:rFonts w:cs="Calibri"/>
          <w:b/>
        </w:rPr>
        <w:t>Podwykonawcy</w:t>
      </w:r>
    </w:p>
    <w:p w14:paraId="2341C501" w14:textId="77777777" w:rsidR="001D56A6" w:rsidRPr="0090388F" w:rsidRDefault="001D56A6" w:rsidP="00A22419">
      <w:pPr>
        <w:numPr>
          <w:ilvl w:val="3"/>
          <w:numId w:val="1"/>
        </w:numPr>
        <w:suppressAutoHyphens w:val="0"/>
        <w:spacing w:after="0" w:line="360" w:lineRule="auto"/>
        <w:ind w:left="709"/>
        <w:contextualSpacing/>
        <w:jc w:val="both"/>
        <w:rPr>
          <w:rFonts w:cs="Calibri"/>
        </w:rPr>
      </w:pPr>
      <w:r w:rsidRPr="0090388F">
        <w:rPr>
          <w:rFonts w:cs="Calibri"/>
        </w:rPr>
        <w:t>Zamawiający nie zastrzega obowiązku osobistego wykonania przez Wykonawcę prac związanych z rozmieszczeniem i instalacją Sprzętu.</w:t>
      </w:r>
    </w:p>
    <w:p w14:paraId="2D2F7182" w14:textId="77777777" w:rsidR="00353493" w:rsidRPr="0090388F" w:rsidRDefault="00353493" w:rsidP="00A22419">
      <w:pPr>
        <w:numPr>
          <w:ilvl w:val="3"/>
          <w:numId w:val="1"/>
        </w:numPr>
        <w:suppressAutoHyphens w:val="0"/>
        <w:spacing w:after="0" w:line="360" w:lineRule="auto"/>
        <w:ind w:left="709"/>
        <w:contextualSpacing/>
        <w:jc w:val="both"/>
        <w:rPr>
          <w:rFonts w:cs="Calibri"/>
        </w:rPr>
      </w:pPr>
      <w:r w:rsidRPr="0090388F">
        <w:rPr>
          <w:rFonts w:cs="Calibri"/>
        </w:rPr>
        <w:t>Wykonawca ponosi pełną odpowiedzialność za nadzór nad zatrudnionym przez siebie personelem oraz nad współpracującymi z Wykonawcą podwykonawcami, a także za dopełnienie wszelkich zobowiązań związanych z zatrudnieniem personelu oraz z zawarciem umów z podwykonawcami.</w:t>
      </w:r>
    </w:p>
    <w:p w14:paraId="10226045" w14:textId="77777777" w:rsidR="00377FD4" w:rsidRPr="0090388F" w:rsidRDefault="00CC3B0C" w:rsidP="00A22419">
      <w:pPr>
        <w:numPr>
          <w:ilvl w:val="3"/>
          <w:numId w:val="1"/>
        </w:numPr>
        <w:suppressAutoHyphens w:val="0"/>
        <w:spacing w:after="0" w:line="360" w:lineRule="auto"/>
        <w:ind w:left="709"/>
        <w:contextualSpacing/>
        <w:jc w:val="both"/>
        <w:rPr>
          <w:rFonts w:cs="Calibri"/>
        </w:rPr>
      </w:pPr>
      <w:r w:rsidRPr="0090388F">
        <w:rPr>
          <w:rFonts w:cs="Calibri"/>
        </w:rPr>
        <w:lastRenderedPageBreak/>
        <w:t>Wykonawca może posługiwać się podwykonawcami, przy czym za ich działanie ponosi odpowiedzialność</w:t>
      </w:r>
      <w:r w:rsidR="00140665" w:rsidRPr="0090388F">
        <w:rPr>
          <w:rFonts w:cs="Calibri"/>
        </w:rPr>
        <w:t>,</w:t>
      </w:r>
      <w:r w:rsidRPr="0090388F">
        <w:rPr>
          <w:rFonts w:cs="Calibri"/>
        </w:rPr>
        <w:t xml:space="preserve"> na zasadach określonych Umową, jak za działanie własne.</w:t>
      </w:r>
    </w:p>
    <w:p w14:paraId="11D3FAF4" w14:textId="77777777" w:rsidR="0087329D" w:rsidRPr="0090388F" w:rsidRDefault="00377FD4" w:rsidP="00A22419">
      <w:pPr>
        <w:numPr>
          <w:ilvl w:val="3"/>
          <w:numId w:val="1"/>
        </w:numPr>
        <w:suppressAutoHyphens w:val="0"/>
        <w:spacing w:after="0" w:line="360" w:lineRule="auto"/>
        <w:ind w:left="709"/>
        <w:contextualSpacing/>
        <w:jc w:val="both"/>
        <w:rPr>
          <w:rFonts w:cs="Calibri"/>
        </w:rPr>
      </w:pPr>
      <w:r w:rsidRPr="0090388F">
        <w:rPr>
          <w:rFonts w:cs="Calibri"/>
        </w:rPr>
        <w:t xml:space="preserve">Wykonawca nie może rozszerzyć zakresu podwykonawstwa poza zakres wskazany w </w:t>
      </w:r>
      <w:r w:rsidR="00B155FB" w:rsidRPr="0090388F">
        <w:rPr>
          <w:rFonts w:cs="Calibri"/>
        </w:rPr>
        <w:t>o</w:t>
      </w:r>
      <w:r w:rsidRPr="0090388F">
        <w:rPr>
          <w:rFonts w:cs="Calibri"/>
        </w:rPr>
        <w:t>fer</w:t>
      </w:r>
      <w:r w:rsidR="007B724A" w:rsidRPr="0090388F">
        <w:rPr>
          <w:rFonts w:cs="Calibri"/>
        </w:rPr>
        <w:t>cie</w:t>
      </w:r>
      <w:r w:rsidR="00B155FB" w:rsidRPr="0090388F">
        <w:rPr>
          <w:rFonts w:cs="Calibri"/>
        </w:rPr>
        <w:t xml:space="preserve"> Wykonawcy</w:t>
      </w:r>
      <w:r w:rsidR="007B724A" w:rsidRPr="0090388F">
        <w:rPr>
          <w:rFonts w:cs="Calibri"/>
        </w:rPr>
        <w:t xml:space="preserve">, bez pisemnej zgody Zamawiającego. </w:t>
      </w:r>
      <w:r w:rsidR="00CC3B0C" w:rsidRPr="0090388F">
        <w:rPr>
          <w:rFonts w:cs="Calibri"/>
        </w:rPr>
        <w:t xml:space="preserve"> </w:t>
      </w:r>
    </w:p>
    <w:p w14:paraId="0C4F2BD9" w14:textId="77777777" w:rsidR="00CC3B0C" w:rsidRPr="0090388F" w:rsidRDefault="0087329D" w:rsidP="00A22419">
      <w:pPr>
        <w:numPr>
          <w:ilvl w:val="3"/>
          <w:numId w:val="1"/>
        </w:numPr>
        <w:suppressAutoHyphens w:val="0"/>
        <w:spacing w:after="0" w:line="360" w:lineRule="auto"/>
        <w:ind w:left="709"/>
        <w:contextualSpacing/>
        <w:jc w:val="both"/>
        <w:rPr>
          <w:rFonts w:cs="Calibri"/>
        </w:rPr>
      </w:pPr>
      <w:r w:rsidRPr="0090388F">
        <w:rPr>
          <w:rFonts w:cs="Calibri"/>
        </w:rPr>
        <w:t xml:space="preserve">Zamawiający nie odmówi zgody </w:t>
      </w:r>
      <w:r w:rsidR="00F05956" w:rsidRPr="0090388F">
        <w:rPr>
          <w:rFonts w:cs="Calibri"/>
        </w:rPr>
        <w:t xml:space="preserve">na zatrudnienie, zmianę lub rezygnację z </w:t>
      </w:r>
      <w:r w:rsidRPr="0090388F">
        <w:rPr>
          <w:rFonts w:cs="Calibri"/>
        </w:rPr>
        <w:t>podwykonawcy bez uzasadnionej przyczyny, gdy proponowany podwykonawca zapewni dotrzymani</w:t>
      </w:r>
      <w:r w:rsidR="00F55B00" w:rsidRPr="0090388F">
        <w:rPr>
          <w:rFonts w:cs="Calibri"/>
        </w:rPr>
        <w:t>e</w:t>
      </w:r>
      <w:r w:rsidRPr="0090388F">
        <w:rPr>
          <w:rFonts w:cs="Calibri"/>
        </w:rPr>
        <w:t xml:space="preserve"> warunków zawartej Umowy</w:t>
      </w:r>
      <w:r w:rsidR="0041396C" w:rsidRPr="0090388F">
        <w:rPr>
          <w:rFonts w:cs="Calibri"/>
        </w:rPr>
        <w:t>.</w:t>
      </w:r>
    </w:p>
    <w:p w14:paraId="5451E911" w14:textId="77777777" w:rsidR="006E6F67" w:rsidRPr="0090388F" w:rsidRDefault="006E6F67" w:rsidP="006E6F67">
      <w:pPr>
        <w:suppressAutoHyphens w:val="0"/>
        <w:spacing w:after="0" w:line="360" w:lineRule="auto"/>
        <w:ind w:left="709"/>
        <w:contextualSpacing/>
        <w:jc w:val="both"/>
        <w:rPr>
          <w:rFonts w:cs="Calibri"/>
        </w:rPr>
      </w:pPr>
    </w:p>
    <w:p w14:paraId="656704B8" w14:textId="77777777" w:rsidR="001656BB" w:rsidRPr="0090388F" w:rsidRDefault="001656BB" w:rsidP="00167685">
      <w:pPr>
        <w:spacing w:after="0" w:line="360" w:lineRule="auto"/>
        <w:contextualSpacing/>
        <w:jc w:val="center"/>
        <w:rPr>
          <w:rFonts w:eastAsia="Arial-BoldMT" w:cs="Calibri"/>
          <w:b/>
          <w:bCs/>
        </w:rPr>
      </w:pPr>
      <w:r w:rsidRPr="0090388F">
        <w:rPr>
          <w:rFonts w:eastAsia="Arial-BoldMT" w:cs="Calibri"/>
          <w:b/>
          <w:bCs/>
        </w:rPr>
        <w:t xml:space="preserve">§ </w:t>
      </w:r>
      <w:r w:rsidR="001A56E9" w:rsidRPr="0090388F">
        <w:rPr>
          <w:rFonts w:eastAsia="Arial-BoldMT" w:cs="Calibri"/>
          <w:b/>
          <w:bCs/>
        </w:rPr>
        <w:t>6</w:t>
      </w:r>
      <w:r w:rsidR="00223397" w:rsidRPr="0090388F">
        <w:rPr>
          <w:rFonts w:eastAsia="Arial-BoldMT" w:cs="Calibri"/>
          <w:b/>
          <w:bCs/>
        </w:rPr>
        <w:t xml:space="preserve"> </w:t>
      </w:r>
      <w:r w:rsidR="00597E25" w:rsidRPr="0090388F">
        <w:rPr>
          <w:rFonts w:eastAsia="Arial-BoldMT" w:cs="Calibri"/>
          <w:b/>
          <w:bCs/>
        </w:rPr>
        <w:t>Dostawa oraz odbiory</w:t>
      </w:r>
    </w:p>
    <w:p w14:paraId="3C2CF4FD" w14:textId="77777777" w:rsidR="001656BB" w:rsidRPr="0090388F" w:rsidRDefault="001656BB" w:rsidP="00A22419">
      <w:pPr>
        <w:numPr>
          <w:ilvl w:val="0"/>
          <w:numId w:val="14"/>
        </w:numPr>
        <w:autoSpaceDE w:val="0"/>
        <w:spacing w:after="0" w:line="360" w:lineRule="auto"/>
        <w:contextualSpacing/>
        <w:jc w:val="both"/>
        <w:rPr>
          <w:rFonts w:eastAsia="ArialMT" w:cs="Calibri"/>
        </w:rPr>
      </w:pPr>
      <w:r w:rsidRPr="0090388F">
        <w:rPr>
          <w:rFonts w:eastAsia="ArialMT" w:cs="Calibri"/>
        </w:rPr>
        <w:t xml:space="preserve">Wykonawca dostarczy </w:t>
      </w:r>
      <w:r w:rsidR="00D760CC" w:rsidRPr="0090388F">
        <w:rPr>
          <w:rFonts w:eastAsia="ArialMT" w:cs="Calibri"/>
        </w:rPr>
        <w:t>Sprzę</w:t>
      </w:r>
      <w:r w:rsidRPr="0090388F">
        <w:rPr>
          <w:rFonts w:eastAsia="ArialMT" w:cs="Calibri"/>
        </w:rPr>
        <w:t>t fabrycznie now</w:t>
      </w:r>
      <w:r w:rsidR="00647AF0" w:rsidRPr="0090388F">
        <w:rPr>
          <w:rFonts w:eastAsia="ArialMT" w:cs="Calibri"/>
        </w:rPr>
        <w:t>y</w:t>
      </w:r>
      <w:r w:rsidR="002622EE" w:rsidRPr="0090388F">
        <w:rPr>
          <w:rFonts w:eastAsia="ArialMT" w:cs="Calibri"/>
        </w:rPr>
        <w:t xml:space="preserve"> i woln</w:t>
      </w:r>
      <w:r w:rsidR="00647AF0" w:rsidRPr="0090388F">
        <w:rPr>
          <w:rFonts w:eastAsia="ArialMT" w:cs="Calibri"/>
        </w:rPr>
        <w:t>y</w:t>
      </w:r>
      <w:r w:rsidR="002622EE" w:rsidRPr="0090388F">
        <w:rPr>
          <w:rFonts w:eastAsia="ArialMT" w:cs="Calibri"/>
        </w:rPr>
        <w:t xml:space="preserve"> od wad</w:t>
      </w:r>
      <w:r w:rsidRPr="0090388F">
        <w:rPr>
          <w:rFonts w:eastAsia="ArialMT" w:cs="Calibri"/>
        </w:rPr>
        <w:t>, zgodn</w:t>
      </w:r>
      <w:r w:rsidR="005C09BA" w:rsidRPr="0090388F">
        <w:rPr>
          <w:rFonts w:eastAsia="ArialMT" w:cs="Calibri"/>
        </w:rPr>
        <w:t>e</w:t>
      </w:r>
      <w:r w:rsidRPr="0090388F">
        <w:rPr>
          <w:rFonts w:eastAsia="ArialMT" w:cs="Calibri"/>
        </w:rPr>
        <w:t xml:space="preserve"> z parametrami technicznymi określonymi w </w:t>
      </w:r>
      <w:r w:rsidR="00167685" w:rsidRPr="0090388F">
        <w:rPr>
          <w:rFonts w:eastAsia="ArialMT" w:cs="Calibri"/>
        </w:rPr>
        <w:t>OPZ</w:t>
      </w:r>
      <w:r w:rsidR="00BF086D" w:rsidRPr="0090388F">
        <w:rPr>
          <w:rFonts w:eastAsia="ArialMT" w:cs="Calibri"/>
        </w:rPr>
        <w:t xml:space="preserve"> </w:t>
      </w:r>
      <w:r w:rsidR="002622EE" w:rsidRPr="0090388F">
        <w:rPr>
          <w:rFonts w:eastAsia="ArialMT" w:cs="Calibri"/>
        </w:rPr>
        <w:t>oraz gotow</w:t>
      </w:r>
      <w:r w:rsidR="00647AF0" w:rsidRPr="0090388F">
        <w:rPr>
          <w:rFonts w:eastAsia="ArialMT" w:cs="Calibri"/>
        </w:rPr>
        <w:t>y</w:t>
      </w:r>
      <w:r w:rsidR="002622EE" w:rsidRPr="0090388F">
        <w:rPr>
          <w:rFonts w:eastAsia="ArialMT" w:cs="Calibri"/>
        </w:rPr>
        <w:t xml:space="preserve"> do użytkowania zgodnie z jego przeznaczeniem opisanym w ofercie</w:t>
      </w:r>
      <w:r w:rsidR="005C09BA" w:rsidRPr="0090388F">
        <w:rPr>
          <w:rFonts w:eastAsia="ArialMT" w:cs="Calibri"/>
        </w:rPr>
        <w:t xml:space="preserve"> Wykonawcy i</w:t>
      </w:r>
      <w:r w:rsidR="006A1066" w:rsidRPr="0090388F">
        <w:rPr>
          <w:rFonts w:eastAsia="ArialMT" w:cs="Calibri"/>
        </w:rPr>
        <w:t xml:space="preserve"> </w:t>
      </w:r>
      <w:r w:rsidR="002622EE" w:rsidRPr="0090388F">
        <w:rPr>
          <w:rFonts w:eastAsia="ArialMT" w:cs="Calibri"/>
        </w:rPr>
        <w:t>instrukcj</w:t>
      </w:r>
      <w:r w:rsidR="008F6AA2" w:rsidRPr="0090388F">
        <w:rPr>
          <w:rFonts w:eastAsia="ArialMT" w:cs="Calibri"/>
        </w:rPr>
        <w:t>ą</w:t>
      </w:r>
      <w:r w:rsidR="002622EE" w:rsidRPr="0090388F">
        <w:rPr>
          <w:rFonts w:eastAsia="ArialMT" w:cs="Calibri"/>
        </w:rPr>
        <w:t xml:space="preserve"> obsługi</w:t>
      </w:r>
      <w:r w:rsidR="005C09BA" w:rsidRPr="0090388F">
        <w:rPr>
          <w:rFonts w:eastAsia="ArialMT" w:cs="Calibri"/>
        </w:rPr>
        <w:t xml:space="preserve"> dostarczoną przez Wykonawcę</w:t>
      </w:r>
      <w:r w:rsidRPr="0090388F">
        <w:rPr>
          <w:rFonts w:eastAsia="ArialMT" w:cs="Calibri"/>
        </w:rPr>
        <w:t>.</w:t>
      </w:r>
    </w:p>
    <w:p w14:paraId="23BF6833" w14:textId="77777777" w:rsidR="001656BB" w:rsidRPr="0090388F" w:rsidRDefault="001656BB" w:rsidP="00A22419">
      <w:pPr>
        <w:numPr>
          <w:ilvl w:val="0"/>
          <w:numId w:val="14"/>
        </w:numPr>
        <w:autoSpaceDE w:val="0"/>
        <w:spacing w:after="0" w:line="360" w:lineRule="auto"/>
        <w:contextualSpacing/>
        <w:jc w:val="both"/>
        <w:rPr>
          <w:rFonts w:eastAsia="ArialMT" w:cs="Calibri"/>
        </w:rPr>
      </w:pPr>
      <w:r w:rsidRPr="0090388F">
        <w:rPr>
          <w:rFonts w:eastAsia="ArialMT" w:cs="Calibri"/>
          <w:b/>
        </w:rPr>
        <w:t>Szczegółowe warunki dostaw</w:t>
      </w:r>
      <w:r w:rsidR="003B6C75" w:rsidRPr="0090388F">
        <w:rPr>
          <w:rFonts w:eastAsia="ArialMT" w:cs="Calibri"/>
          <w:b/>
        </w:rPr>
        <w:t xml:space="preserve"> i odbiorów</w:t>
      </w:r>
      <w:r w:rsidRPr="0090388F">
        <w:rPr>
          <w:rFonts w:eastAsia="ArialMT" w:cs="Calibri"/>
        </w:rPr>
        <w:t xml:space="preserve"> zostały określone w </w:t>
      </w:r>
      <w:r w:rsidRPr="0090388F">
        <w:rPr>
          <w:rFonts w:eastAsia="ArialMT" w:cs="Calibri"/>
          <w:b/>
          <w:bCs/>
        </w:rPr>
        <w:t xml:space="preserve">Załączniku nr </w:t>
      </w:r>
      <w:r w:rsidR="00BF086D" w:rsidRPr="0090388F">
        <w:rPr>
          <w:rFonts w:eastAsia="ArialMT" w:cs="Calibri"/>
          <w:b/>
          <w:bCs/>
        </w:rPr>
        <w:t>3</w:t>
      </w:r>
      <w:r w:rsidRPr="0090388F">
        <w:rPr>
          <w:rFonts w:eastAsia="ArialMT" w:cs="Calibri"/>
        </w:rPr>
        <w:t xml:space="preserve"> do Umowy.</w:t>
      </w:r>
    </w:p>
    <w:p w14:paraId="010D41A6" w14:textId="77777777" w:rsidR="00A86432" w:rsidRPr="0090388F" w:rsidRDefault="00A86432" w:rsidP="00A22419">
      <w:pPr>
        <w:numPr>
          <w:ilvl w:val="0"/>
          <w:numId w:val="14"/>
        </w:numPr>
        <w:autoSpaceDE w:val="0"/>
        <w:spacing w:after="0" w:line="360" w:lineRule="auto"/>
        <w:contextualSpacing/>
        <w:jc w:val="both"/>
        <w:rPr>
          <w:rFonts w:eastAsia="ArialMT" w:cs="Calibri"/>
        </w:rPr>
      </w:pPr>
      <w:r w:rsidRPr="0090388F">
        <w:rPr>
          <w:rFonts w:eastAsia="ArialMT" w:cs="Calibri"/>
        </w:rPr>
        <w:t xml:space="preserve">Przyjęcie </w:t>
      </w:r>
      <w:r w:rsidR="00D760CC" w:rsidRPr="0090388F">
        <w:rPr>
          <w:rFonts w:eastAsia="ArialMT" w:cs="Calibri"/>
        </w:rPr>
        <w:t>Sprzę</w:t>
      </w:r>
      <w:r w:rsidRPr="0090388F">
        <w:rPr>
          <w:rFonts w:eastAsia="ArialMT" w:cs="Calibri"/>
        </w:rPr>
        <w:t xml:space="preserve">tu przez Zamawiającego nastąpi </w:t>
      </w:r>
      <w:r w:rsidR="00674CBE" w:rsidRPr="0090388F">
        <w:rPr>
          <w:rFonts w:eastAsia="ArialMT" w:cs="Calibri"/>
        </w:rPr>
        <w:t>przez podpisani</w:t>
      </w:r>
      <w:r w:rsidR="00B155FB" w:rsidRPr="0090388F">
        <w:rPr>
          <w:rFonts w:eastAsia="ArialMT" w:cs="Calibri"/>
        </w:rPr>
        <w:t>e</w:t>
      </w:r>
      <w:r w:rsidR="00674CBE" w:rsidRPr="0090388F">
        <w:rPr>
          <w:rFonts w:eastAsia="ArialMT" w:cs="Calibri"/>
        </w:rPr>
        <w:t xml:space="preserve"> przez Strony </w:t>
      </w:r>
      <w:r w:rsidR="00C60874" w:rsidRPr="0090388F">
        <w:rPr>
          <w:rFonts w:eastAsia="ArialMT" w:cs="Calibri"/>
          <w:b/>
        </w:rPr>
        <w:t>P</w:t>
      </w:r>
      <w:r w:rsidRPr="0090388F">
        <w:rPr>
          <w:rFonts w:eastAsia="ArialMT" w:cs="Calibri"/>
          <w:b/>
        </w:rPr>
        <w:t xml:space="preserve">rotokołu </w:t>
      </w:r>
      <w:r w:rsidR="00C60874" w:rsidRPr="0090388F">
        <w:rPr>
          <w:rFonts w:eastAsia="ArialMT" w:cs="Calibri"/>
          <w:b/>
        </w:rPr>
        <w:t>odbioru</w:t>
      </w:r>
      <w:r w:rsidRPr="0090388F">
        <w:rPr>
          <w:rFonts w:eastAsia="ArialMT" w:cs="Calibri"/>
        </w:rPr>
        <w:t xml:space="preserve"> </w:t>
      </w:r>
      <w:r w:rsidR="003B6C75" w:rsidRPr="0090388F">
        <w:rPr>
          <w:rFonts w:eastAsia="ArialMT" w:cs="Calibri"/>
        </w:rPr>
        <w:t xml:space="preserve">dostawy </w:t>
      </w:r>
      <w:r w:rsidR="00D760CC" w:rsidRPr="0090388F">
        <w:rPr>
          <w:rFonts w:eastAsia="ArialMT" w:cs="Calibri"/>
          <w:b/>
        </w:rPr>
        <w:t>Sprzę</w:t>
      </w:r>
      <w:r w:rsidRPr="0090388F">
        <w:rPr>
          <w:rFonts w:eastAsia="ArialMT" w:cs="Calibri"/>
          <w:b/>
        </w:rPr>
        <w:t>tu</w:t>
      </w:r>
      <w:r w:rsidRPr="0090388F">
        <w:rPr>
          <w:rFonts w:eastAsia="ArialMT" w:cs="Calibri"/>
        </w:rPr>
        <w:t xml:space="preserve">, którego </w:t>
      </w:r>
      <w:r w:rsidR="008F6AA2" w:rsidRPr="0090388F">
        <w:rPr>
          <w:rFonts w:eastAsia="ArialMT" w:cs="Calibri"/>
        </w:rPr>
        <w:t>wzór</w:t>
      </w:r>
      <w:r w:rsidRPr="0090388F">
        <w:rPr>
          <w:rFonts w:eastAsia="ArialMT" w:cs="Calibri"/>
        </w:rPr>
        <w:t xml:space="preserve"> stanowi </w:t>
      </w:r>
      <w:r w:rsidRPr="0090388F">
        <w:rPr>
          <w:rFonts w:eastAsia="ArialMT" w:cs="Calibri"/>
          <w:b/>
          <w:bCs/>
        </w:rPr>
        <w:t xml:space="preserve">Załącznik nr </w:t>
      </w:r>
      <w:r w:rsidR="00BF086D" w:rsidRPr="0090388F">
        <w:rPr>
          <w:rFonts w:eastAsia="ArialMT" w:cs="Calibri"/>
          <w:b/>
          <w:bCs/>
        </w:rPr>
        <w:t>4</w:t>
      </w:r>
      <w:r w:rsidRPr="0090388F">
        <w:rPr>
          <w:rFonts w:eastAsia="ArialMT" w:cs="Calibri"/>
          <w:b/>
          <w:bCs/>
        </w:rPr>
        <w:t xml:space="preserve"> </w:t>
      </w:r>
      <w:r w:rsidR="005C09BA" w:rsidRPr="0090388F">
        <w:rPr>
          <w:rFonts w:eastAsia="ArialMT" w:cs="Calibri"/>
        </w:rPr>
        <w:t xml:space="preserve">do </w:t>
      </w:r>
      <w:r w:rsidRPr="0090388F">
        <w:rPr>
          <w:rFonts w:eastAsia="ArialMT" w:cs="Calibri"/>
        </w:rPr>
        <w:t>Umowy.</w:t>
      </w:r>
    </w:p>
    <w:p w14:paraId="749C3DF7" w14:textId="77777777" w:rsidR="00915E6E" w:rsidRPr="0090388F" w:rsidRDefault="00915E6E" w:rsidP="00A22419">
      <w:pPr>
        <w:pStyle w:val="Akapitzlist1"/>
        <w:spacing w:after="0" w:line="360" w:lineRule="auto"/>
        <w:ind w:left="720"/>
        <w:contextualSpacing/>
        <w:jc w:val="both"/>
        <w:rPr>
          <w:rFonts w:cs="Calibri"/>
        </w:rPr>
      </w:pPr>
    </w:p>
    <w:p w14:paraId="29022392" w14:textId="70040C4F" w:rsidR="00BF086D" w:rsidRPr="004651AE" w:rsidRDefault="001656BB" w:rsidP="00BF086D">
      <w:pPr>
        <w:spacing w:after="0" w:line="360" w:lineRule="auto"/>
        <w:contextualSpacing/>
        <w:jc w:val="center"/>
        <w:rPr>
          <w:rFonts w:cs="Calibri"/>
          <w:b/>
          <w:bCs/>
        </w:rPr>
      </w:pPr>
      <w:r w:rsidRPr="004651AE">
        <w:rPr>
          <w:rFonts w:cs="Calibri"/>
          <w:b/>
          <w:bCs/>
        </w:rPr>
        <w:t xml:space="preserve">§ </w:t>
      </w:r>
      <w:r w:rsidR="001A56E9" w:rsidRPr="004651AE">
        <w:rPr>
          <w:rFonts w:cs="Calibri"/>
          <w:b/>
          <w:bCs/>
        </w:rPr>
        <w:t>7</w:t>
      </w:r>
      <w:r w:rsidR="00EF409D" w:rsidRPr="004651AE">
        <w:rPr>
          <w:rFonts w:cs="Calibri"/>
          <w:b/>
          <w:bCs/>
        </w:rPr>
        <w:t xml:space="preserve"> </w:t>
      </w:r>
      <w:r w:rsidR="00115443" w:rsidRPr="004651AE">
        <w:rPr>
          <w:rFonts w:cs="Calibri"/>
          <w:b/>
          <w:bCs/>
        </w:rPr>
        <w:t>I</w:t>
      </w:r>
      <w:r w:rsidRPr="004651AE">
        <w:rPr>
          <w:rFonts w:cs="Calibri"/>
          <w:b/>
          <w:bCs/>
        </w:rPr>
        <w:t>nstalacj</w:t>
      </w:r>
      <w:r w:rsidR="00060087" w:rsidRPr="004651AE">
        <w:rPr>
          <w:rFonts w:cs="Calibri"/>
          <w:b/>
          <w:bCs/>
        </w:rPr>
        <w:t>a</w:t>
      </w:r>
      <w:r w:rsidR="00A177C2">
        <w:rPr>
          <w:rFonts w:cs="Calibri"/>
          <w:b/>
          <w:bCs/>
        </w:rPr>
        <w:t xml:space="preserve"> </w:t>
      </w:r>
      <w:r w:rsidR="00A177C2" w:rsidRPr="00A177C2">
        <w:rPr>
          <w:rFonts w:cs="Calibri"/>
          <w:b/>
          <w:bCs/>
        </w:rPr>
        <w:tab/>
      </w:r>
      <w:r w:rsidR="00A177C2" w:rsidRPr="005660C2">
        <w:rPr>
          <w:rFonts w:cs="Calibri"/>
        </w:rPr>
        <w:t>[nie ma zastosowania w zakresie Części 5]</w:t>
      </w:r>
    </w:p>
    <w:p w14:paraId="4D685E15" w14:textId="01F3C33F" w:rsidR="00505AB3" w:rsidRPr="004651AE" w:rsidRDefault="00915E6E" w:rsidP="00A22419">
      <w:pPr>
        <w:pStyle w:val="Akapitzlist1"/>
        <w:numPr>
          <w:ilvl w:val="0"/>
          <w:numId w:val="12"/>
        </w:numPr>
        <w:spacing w:after="0" w:line="360" w:lineRule="auto"/>
        <w:contextualSpacing/>
        <w:jc w:val="both"/>
        <w:rPr>
          <w:rFonts w:cs="Calibri"/>
        </w:rPr>
      </w:pPr>
      <w:r w:rsidRPr="004651AE">
        <w:rPr>
          <w:rFonts w:eastAsia="Calibri" w:cs="Calibri"/>
        </w:rPr>
        <w:t xml:space="preserve">Wykonawca jest zobowiązany dostarczyć </w:t>
      </w:r>
      <w:r w:rsidR="00597E25" w:rsidRPr="004651AE">
        <w:rPr>
          <w:rFonts w:eastAsia="Calibri" w:cs="Calibri"/>
        </w:rPr>
        <w:t xml:space="preserve">wraz ze Sprzętem </w:t>
      </w:r>
      <w:r w:rsidRPr="004651AE">
        <w:rPr>
          <w:rFonts w:eastAsia="Calibri" w:cs="Calibri"/>
        </w:rPr>
        <w:t xml:space="preserve">rozruchowe materiały eksploatacyjne, kable </w:t>
      </w:r>
      <w:r w:rsidR="00115443" w:rsidRPr="004651AE">
        <w:rPr>
          <w:rFonts w:eastAsia="Calibri" w:cs="Calibri"/>
        </w:rPr>
        <w:t>u</w:t>
      </w:r>
      <w:r w:rsidRPr="004651AE">
        <w:rPr>
          <w:rFonts w:eastAsia="Calibri" w:cs="Calibri"/>
        </w:rPr>
        <w:t>rządzeń</w:t>
      </w:r>
      <w:r w:rsidR="005C09BA" w:rsidRPr="004651AE">
        <w:rPr>
          <w:rFonts w:eastAsia="Calibri" w:cs="Calibri"/>
        </w:rPr>
        <w:t xml:space="preserve"> i aparatury</w:t>
      </w:r>
      <w:r w:rsidRPr="004651AE">
        <w:rPr>
          <w:rFonts w:eastAsia="Calibri" w:cs="Calibri"/>
        </w:rPr>
        <w:t xml:space="preserve">, niezbędne do </w:t>
      </w:r>
      <w:r w:rsidR="006C25AF" w:rsidRPr="004651AE">
        <w:rPr>
          <w:rFonts w:eastAsia="Calibri" w:cs="Calibri"/>
        </w:rPr>
        <w:t>jego</w:t>
      </w:r>
      <w:r w:rsidR="00597E25" w:rsidRPr="004651AE">
        <w:rPr>
          <w:rFonts w:eastAsia="Calibri" w:cs="Calibri"/>
        </w:rPr>
        <w:t xml:space="preserve"> uruchomienia</w:t>
      </w:r>
      <w:r w:rsidR="006C25AF" w:rsidRPr="004651AE">
        <w:rPr>
          <w:rFonts w:eastAsia="Calibri" w:cs="Calibri"/>
        </w:rPr>
        <w:t xml:space="preserve"> i ich eksploatacji, tj. </w:t>
      </w:r>
      <w:r w:rsidR="00505AB3" w:rsidRPr="004651AE">
        <w:rPr>
          <w:rFonts w:cs="Calibri"/>
        </w:rPr>
        <w:t>wszystkie materiały i urządzenia ni</w:t>
      </w:r>
      <w:r w:rsidR="006C25AF" w:rsidRPr="004651AE">
        <w:rPr>
          <w:rFonts w:cs="Calibri"/>
        </w:rPr>
        <w:t xml:space="preserve">ezbędne do instalacji i rozruchu </w:t>
      </w:r>
      <w:r w:rsidR="001D2FA6" w:rsidRPr="004651AE">
        <w:rPr>
          <w:rFonts w:cs="Calibri"/>
        </w:rPr>
        <w:t>Sprzę</w:t>
      </w:r>
      <w:r w:rsidR="006C25AF" w:rsidRPr="004651AE">
        <w:rPr>
          <w:rFonts w:cs="Calibri"/>
        </w:rPr>
        <w:t>tu.</w:t>
      </w:r>
    </w:p>
    <w:p w14:paraId="37EE3CFF" w14:textId="5EC1FE3B" w:rsidR="00816D05" w:rsidRPr="004651AE" w:rsidRDefault="001656BB" w:rsidP="00A22419">
      <w:pPr>
        <w:pStyle w:val="Akapitzlist1"/>
        <w:numPr>
          <w:ilvl w:val="0"/>
          <w:numId w:val="12"/>
        </w:numPr>
        <w:spacing w:after="0" w:line="360" w:lineRule="auto"/>
        <w:contextualSpacing/>
        <w:jc w:val="both"/>
        <w:rPr>
          <w:rFonts w:eastAsia="Calibri" w:cs="Calibri"/>
        </w:rPr>
      </w:pPr>
      <w:r w:rsidRPr="004651AE">
        <w:rPr>
          <w:rFonts w:eastAsia="Calibri" w:cs="Calibri"/>
        </w:rPr>
        <w:t xml:space="preserve">Potwierdzenie wykonania należytego wykonania </w:t>
      </w:r>
      <w:r w:rsidR="00915E6E" w:rsidRPr="004651AE">
        <w:rPr>
          <w:rFonts w:eastAsia="Calibri" w:cs="Calibri"/>
        </w:rPr>
        <w:t>i</w:t>
      </w:r>
      <w:r w:rsidRPr="004651AE">
        <w:rPr>
          <w:rFonts w:eastAsia="Calibri" w:cs="Calibri"/>
        </w:rPr>
        <w:t xml:space="preserve">nstalacji powinno zostać potwierdzone w </w:t>
      </w:r>
      <w:r w:rsidR="00BB2AFC" w:rsidRPr="004651AE">
        <w:rPr>
          <w:rFonts w:eastAsia="Calibri" w:cs="Calibri"/>
          <w:b/>
        </w:rPr>
        <w:t>P</w:t>
      </w:r>
      <w:r w:rsidR="009D5EDD" w:rsidRPr="004651AE">
        <w:rPr>
          <w:rFonts w:eastAsia="Calibri" w:cs="Calibri"/>
          <w:b/>
        </w:rPr>
        <w:t xml:space="preserve">rotokole </w:t>
      </w:r>
      <w:r w:rsidR="00D760CC" w:rsidRPr="004651AE">
        <w:rPr>
          <w:rFonts w:eastAsia="Calibri" w:cs="Calibri"/>
          <w:b/>
        </w:rPr>
        <w:t>odbioru</w:t>
      </w:r>
      <w:r w:rsidR="00597E25" w:rsidRPr="004651AE">
        <w:rPr>
          <w:rFonts w:eastAsia="Calibri" w:cs="Calibri"/>
          <w:b/>
        </w:rPr>
        <w:t xml:space="preserve"> instalacji</w:t>
      </w:r>
      <w:r w:rsidRPr="004651AE">
        <w:rPr>
          <w:rFonts w:eastAsia="Calibri" w:cs="Calibri"/>
        </w:rPr>
        <w:t xml:space="preserve">, którego treść określa </w:t>
      </w:r>
      <w:r w:rsidRPr="004651AE">
        <w:rPr>
          <w:rFonts w:eastAsia="Calibri" w:cs="Calibri"/>
          <w:b/>
          <w:bCs/>
        </w:rPr>
        <w:t xml:space="preserve">Załącznik nr </w:t>
      </w:r>
      <w:r w:rsidR="00597E25" w:rsidRPr="004651AE">
        <w:rPr>
          <w:rFonts w:eastAsia="Calibri" w:cs="Calibri"/>
          <w:b/>
          <w:bCs/>
        </w:rPr>
        <w:t>5</w:t>
      </w:r>
      <w:r w:rsidRPr="004651AE">
        <w:rPr>
          <w:rFonts w:eastAsia="Calibri" w:cs="Calibri"/>
        </w:rPr>
        <w:t xml:space="preserve"> do Umowy.</w:t>
      </w:r>
      <w:r w:rsidR="00831C49" w:rsidRPr="004651AE">
        <w:rPr>
          <w:rFonts w:eastAsia="Calibri" w:cs="Calibri"/>
        </w:rPr>
        <w:t xml:space="preserve"> W przypadku nienależytego wykonania instalacji Zamawiający zgłosi Wady i wyznaczy termin na ich usunięcie.</w:t>
      </w:r>
    </w:p>
    <w:p w14:paraId="205F71C3" w14:textId="77777777" w:rsidR="00FC141F" w:rsidRPr="0090388F" w:rsidRDefault="00FC141F" w:rsidP="00FC141F">
      <w:pPr>
        <w:spacing w:after="0" w:line="360" w:lineRule="auto"/>
        <w:ind w:left="360"/>
        <w:contextualSpacing/>
        <w:jc w:val="center"/>
        <w:rPr>
          <w:rFonts w:cs="Calibri"/>
          <w:b/>
          <w:bCs/>
        </w:rPr>
      </w:pPr>
    </w:p>
    <w:p w14:paraId="089C169E" w14:textId="61993778" w:rsidR="001656BB" w:rsidRPr="0090388F" w:rsidRDefault="001656BB" w:rsidP="00FC141F">
      <w:pPr>
        <w:spacing w:after="0" w:line="360" w:lineRule="auto"/>
        <w:ind w:left="360"/>
        <w:contextualSpacing/>
        <w:jc w:val="center"/>
        <w:rPr>
          <w:rFonts w:cs="Calibri"/>
          <w:b/>
          <w:bCs/>
        </w:rPr>
      </w:pPr>
      <w:r w:rsidRPr="0090388F">
        <w:rPr>
          <w:rFonts w:cs="Calibri"/>
          <w:b/>
          <w:bCs/>
        </w:rPr>
        <w:t xml:space="preserve">§ </w:t>
      </w:r>
      <w:r w:rsidR="001A56E9" w:rsidRPr="0090388F">
        <w:rPr>
          <w:rFonts w:cs="Calibri"/>
          <w:b/>
          <w:bCs/>
        </w:rPr>
        <w:t xml:space="preserve">8 </w:t>
      </w:r>
      <w:r w:rsidRPr="0090388F">
        <w:rPr>
          <w:rFonts w:cs="Calibri"/>
          <w:b/>
          <w:bCs/>
        </w:rPr>
        <w:t>Szkolenia</w:t>
      </w:r>
      <w:r w:rsidR="00A177C2">
        <w:rPr>
          <w:rFonts w:cs="Calibri"/>
          <w:b/>
          <w:bCs/>
        </w:rPr>
        <w:t xml:space="preserve"> </w:t>
      </w:r>
      <w:r w:rsidR="00A177C2" w:rsidRPr="00A10D0C">
        <w:rPr>
          <w:rFonts w:cs="Calibri"/>
        </w:rPr>
        <w:t>[nie ma zastosowania w zakresie Części 5]</w:t>
      </w:r>
    </w:p>
    <w:p w14:paraId="671C5787" w14:textId="30FE5555" w:rsidR="001656BB" w:rsidRPr="0090388F" w:rsidRDefault="00E1581E" w:rsidP="00A22419">
      <w:pPr>
        <w:pStyle w:val="Akapitzlist1"/>
        <w:numPr>
          <w:ilvl w:val="0"/>
          <w:numId w:val="4"/>
        </w:numPr>
        <w:spacing w:after="0" w:line="360" w:lineRule="auto"/>
        <w:contextualSpacing/>
        <w:jc w:val="both"/>
        <w:rPr>
          <w:rFonts w:cs="Calibri"/>
        </w:rPr>
      </w:pPr>
      <w:r w:rsidRPr="0090388F">
        <w:rPr>
          <w:rFonts w:cs="Calibri"/>
        </w:rPr>
        <w:t xml:space="preserve">Wykonawca przeprowadzi szkolenia pracowników Zamawiającego w zakresie właściwej obsługi, eksploatacji i konserwacji Sprzętów. </w:t>
      </w:r>
      <w:r w:rsidRPr="0090388F">
        <w:rPr>
          <w:rFonts w:cs="Calibri"/>
          <w:b/>
        </w:rPr>
        <w:t>Zakres szkoleń</w:t>
      </w:r>
      <w:r w:rsidR="00FC141F" w:rsidRPr="0090388F">
        <w:rPr>
          <w:rFonts w:cs="Calibri"/>
          <w:b/>
        </w:rPr>
        <w:t>, zgodny z OPZ,</w:t>
      </w:r>
      <w:r w:rsidRPr="0090388F">
        <w:rPr>
          <w:rFonts w:cs="Calibri"/>
        </w:rPr>
        <w:t xml:space="preserve"> zostanie opracowany przez Wykonawcę według wzoru określonego w </w:t>
      </w:r>
      <w:r w:rsidRPr="0090388F">
        <w:rPr>
          <w:rFonts w:cs="Calibri"/>
          <w:b/>
          <w:bCs/>
        </w:rPr>
        <w:t>Załączniku nr</w:t>
      </w:r>
      <w:r w:rsidRPr="0090388F">
        <w:rPr>
          <w:rFonts w:cs="Calibri"/>
          <w:b/>
        </w:rPr>
        <w:t xml:space="preserve"> 6 do Umowy. Terminy i za</w:t>
      </w:r>
      <w:r w:rsidRPr="0090388F">
        <w:rPr>
          <w:rFonts w:cs="Calibri"/>
          <w:b/>
          <w:bCs/>
        </w:rPr>
        <w:t>kres</w:t>
      </w:r>
      <w:r w:rsidRPr="0090388F">
        <w:rPr>
          <w:rFonts w:cs="Calibri"/>
        </w:rPr>
        <w:t xml:space="preserve"> szkoleń Wykonawca przedstawi Zamawiającemu w ciągu </w:t>
      </w:r>
      <w:r w:rsidR="0022736F" w:rsidRPr="0090388F">
        <w:rPr>
          <w:rFonts w:cs="Calibri"/>
        </w:rPr>
        <w:t>3</w:t>
      </w:r>
      <w:r w:rsidRPr="0090388F">
        <w:rPr>
          <w:rFonts w:cs="Calibri"/>
        </w:rPr>
        <w:t xml:space="preserve"> dni</w:t>
      </w:r>
      <w:r w:rsidR="0022736F" w:rsidRPr="0090388F">
        <w:rPr>
          <w:rFonts w:cs="Calibri"/>
        </w:rPr>
        <w:t xml:space="preserve"> roboczych</w:t>
      </w:r>
      <w:r w:rsidRPr="0090388F">
        <w:rPr>
          <w:rFonts w:cs="Calibri"/>
        </w:rPr>
        <w:t xml:space="preserve"> od</w:t>
      </w:r>
      <w:r w:rsidR="0022736F" w:rsidRPr="0090388F">
        <w:rPr>
          <w:rFonts w:cs="Calibri"/>
        </w:rPr>
        <w:t xml:space="preserve"> dokonania</w:t>
      </w:r>
      <w:r w:rsidRPr="0090388F">
        <w:rPr>
          <w:rFonts w:cs="Calibri"/>
        </w:rPr>
        <w:t xml:space="preserve"> </w:t>
      </w:r>
      <w:r w:rsidR="0022736F" w:rsidRPr="0090388F">
        <w:rPr>
          <w:rFonts w:cs="Calibri"/>
        </w:rPr>
        <w:t>odbioru instalacji</w:t>
      </w:r>
      <w:r w:rsidRPr="0090388F">
        <w:rPr>
          <w:rFonts w:cs="Calibri"/>
        </w:rPr>
        <w:t>.</w:t>
      </w:r>
    </w:p>
    <w:p w14:paraId="4556D5B9" w14:textId="77777777" w:rsidR="001656BB" w:rsidRPr="0090388F" w:rsidRDefault="001656BB" w:rsidP="00A22419">
      <w:pPr>
        <w:pStyle w:val="Akapitzlist1"/>
        <w:numPr>
          <w:ilvl w:val="0"/>
          <w:numId w:val="4"/>
        </w:numPr>
        <w:spacing w:after="0" w:line="360" w:lineRule="auto"/>
        <w:contextualSpacing/>
        <w:jc w:val="both"/>
        <w:rPr>
          <w:rFonts w:cs="Calibri"/>
        </w:rPr>
      </w:pPr>
      <w:r w:rsidRPr="0090388F">
        <w:rPr>
          <w:rFonts w:cs="Calibri"/>
        </w:rPr>
        <w:t>Każdorazowe szkolenie zakończone będzie podpisaniem</w:t>
      </w:r>
      <w:r w:rsidRPr="0090388F">
        <w:rPr>
          <w:rFonts w:cs="Calibri"/>
          <w:b/>
        </w:rPr>
        <w:t xml:space="preserve"> </w:t>
      </w:r>
      <w:r w:rsidR="00021C99" w:rsidRPr="0090388F">
        <w:rPr>
          <w:rFonts w:cs="Calibri"/>
          <w:b/>
        </w:rPr>
        <w:t>P</w:t>
      </w:r>
      <w:r w:rsidRPr="0090388F">
        <w:rPr>
          <w:rFonts w:cs="Calibri"/>
          <w:b/>
        </w:rPr>
        <w:t>rotokołu przeprowadzenia</w:t>
      </w:r>
      <w:r w:rsidR="00667721" w:rsidRPr="0090388F">
        <w:rPr>
          <w:rFonts w:cs="Calibri"/>
          <w:b/>
        </w:rPr>
        <w:t xml:space="preserve"> </w:t>
      </w:r>
      <w:r w:rsidRPr="0090388F">
        <w:rPr>
          <w:rFonts w:cs="Calibri"/>
          <w:b/>
        </w:rPr>
        <w:t>szkoleni</w:t>
      </w:r>
      <w:r w:rsidR="00FC141F" w:rsidRPr="0090388F">
        <w:rPr>
          <w:rFonts w:cs="Calibri"/>
          <w:b/>
        </w:rPr>
        <w:t>a</w:t>
      </w:r>
      <w:r w:rsidRPr="0090388F">
        <w:rPr>
          <w:rFonts w:cs="Calibri"/>
        </w:rPr>
        <w:t>.</w:t>
      </w:r>
    </w:p>
    <w:p w14:paraId="2F51E177" w14:textId="77777777" w:rsidR="003411B5" w:rsidRPr="0090388F" w:rsidRDefault="003411B5" w:rsidP="00A22419">
      <w:pPr>
        <w:spacing w:after="0" w:line="360" w:lineRule="auto"/>
        <w:contextualSpacing/>
        <w:jc w:val="both"/>
        <w:rPr>
          <w:rFonts w:cs="Calibri"/>
          <w:shd w:val="clear" w:color="auto" w:fill="FFFF00"/>
        </w:rPr>
      </w:pPr>
    </w:p>
    <w:p w14:paraId="56B6C1C0" w14:textId="77777777" w:rsidR="005864BD" w:rsidRDefault="005864BD" w:rsidP="00FC141F">
      <w:pPr>
        <w:spacing w:after="0" w:line="360" w:lineRule="auto"/>
        <w:contextualSpacing/>
        <w:jc w:val="center"/>
        <w:rPr>
          <w:rFonts w:cs="Calibri"/>
          <w:b/>
          <w:bCs/>
        </w:rPr>
      </w:pPr>
    </w:p>
    <w:p w14:paraId="7343621A" w14:textId="14B09E54" w:rsidR="001656BB" w:rsidRPr="0090388F" w:rsidRDefault="001656BB" w:rsidP="00FC141F">
      <w:pPr>
        <w:spacing w:after="0" w:line="360" w:lineRule="auto"/>
        <w:contextualSpacing/>
        <w:jc w:val="center"/>
        <w:rPr>
          <w:rFonts w:cs="Calibri"/>
          <w:b/>
          <w:bCs/>
        </w:rPr>
      </w:pPr>
      <w:r w:rsidRPr="0090388F">
        <w:rPr>
          <w:rFonts w:cs="Calibri"/>
          <w:b/>
          <w:bCs/>
        </w:rPr>
        <w:t>§</w:t>
      </w:r>
      <w:r w:rsidR="0066288C" w:rsidRPr="0090388F">
        <w:rPr>
          <w:rFonts w:cs="Calibri"/>
          <w:b/>
          <w:bCs/>
        </w:rPr>
        <w:t xml:space="preserve"> </w:t>
      </w:r>
      <w:r w:rsidR="001A56E9" w:rsidRPr="0090388F">
        <w:rPr>
          <w:rFonts w:cs="Calibri"/>
          <w:b/>
          <w:bCs/>
        </w:rPr>
        <w:t xml:space="preserve">9 </w:t>
      </w:r>
      <w:r w:rsidRPr="0090388F">
        <w:rPr>
          <w:rFonts w:cs="Calibri"/>
          <w:b/>
          <w:bCs/>
        </w:rPr>
        <w:t>Gwarancja</w:t>
      </w:r>
      <w:r w:rsidR="00021C99" w:rsidRPr="0090388F">
        <w:rPr>
          <w:rFonts w:cs="Calibri"/>
          <w:b/>
          <w:bCs/>
        </w:rPr>
        <w:t xml:space="preserve"> jakości </w:t>
      </w:r>
      <w:r w:rsidR="005A2A23" w:rsidRPr="0090388F">
        <w:rPr>
          <w:rFonts w:cs="Calibri"/>
          <w:b/>
          <w:bCs/>
        </w:rPr>
        <w:t>i rękojmia</w:t>
      </w:r>
      <w:r w:rsidR="00021C99" w:rsidRPr="0090388F">
        <w:rPr>
          <w:rFonts w:cs="Calibri"/>
          <w:b/>
          <w:bCs/>
        </w:rPr>
        <w:t xml:space="preserve"> za wady</w:t>
      </w:r>
    </w:p>
    <w:p w14:paraId="7B177168" w14:textId="6792F841" w:rsidR="00505AB3" w:rsidRPr="0090388F" w:rsidRDefault="0042765E" w:rsidP="00A22419">
      <w:pPr>
        <w:numPr>
          <w:ilvl w:val="0"/>
          <w:numId w:val="11"/>
        </w:numPr>
        <w:spacing w:after="0" w:line="360" w:lineRule="auto"/>
        <w:contextualSpacing/>
        <w:jc w:val="both"/>
        <w:rPr>
          <w:rFonts w:cs="Calibri"/>
        </w:rPr>
      </w:pPr>
      <w:r w:rsidRPr="0090388F">
        <w:rPr>
          <w:rFonts w:cs="Calibri"/>
        </w:rPr>
        <w:t xml:space="preserve">Wykonawca udziela Zamawiającemu </w:t>
      </w:r>
      <w:r w:rsidR="00021C99" w:rsidRPr="0090388F">
        <w:rPr>
          <w:rFonts w:cs="Calibri"/>
        </w:rPr>
        <w:t xml:space="preserve">gwarancji jakości </w:t>
      </w:r>
      <w:r w:rsidRPr="0090388F">
        <w:rPr>
          <w:rFonts w:cs="Calibri"/>
        </w:rPr>
        <w:t xml:space="preserve">licząc od dnia podpisania </w:t>
      </w:r>
      <w:r w:rsidR="00AF7DEE" w:rsidRPr="0090388F">
        <w:rPr>
          <w:rFonts w:cs="Calibri"/>
        </w:rPr>
        <w:t xml:space="preserve">poszczególnych </w:t>
      </w:r>
      <w:r w:rsidR="004C4465" w:rsidRPr="0090388F">
        <w:rPr>
          <w:rFonts w:cs="Calibri"/>
          <w:b/>
        </w:rPr>
        <w:t>Protokoł</w:t>
      </w:r>
      <w:r w:rsidR="00876466">
        <w:rPr>
          <w:rFonts w:cs="Calibri"/>
          <w:b/>
        </w:rPr>
        <w:t>ów</w:t>
      </w:r>
      <w:r w:rsidR="004C4465" w:rsidRPr="0090388F">
        <w:rPr>
          <w:rFonts w:cs="Calibri"/>
          <w:b/>
        </w:rPr>
        <w:t xml:space="preserve"> odbioru</w:t>
      </w:r>
      <w:r w:rsidR="004C4465" w:rsidRPr="0090388F">
        <w:rPr>
          <w:rFonts w:cs="Calibri"/>
        </w:rPr>
        <w:t xml:space="preserve"> </w:t>
      </w:r>
      <w:r w:rsidR="004C4465" w:rsidRPr="0090388F">
        <w:rPr>
          <w:rFonts w:cs="Calibri"/>
          <w:b/>
        </w:rPr>
        <w:t>instalacji</w:t>
      </w:r>
      <w:r w:rsidR="005E30E4" w:rsidRPr="0090388F">
        <w:rPr>
          <w:rFonts w:cs="Calibri"/>
          <w:b/>
        </w:rPr>
        <w:t xml:space="preserve"> </w:t>
      </w:r>
      <w:r w:rsidR="001D2FA6" w:rsidRPr="0090388F">
        <w:rPr>
          <w:rFonts w:cs="Calibri"/>
        </w:rPr>
        <w:t>oraz zapewnia w tym okresie serwis gwarancyjny.  Długość okresu gwarancji poszczególnych rodzajów Sprzętu określa</w:t>
      </w:r>
      <w:r w:rsidR="009E3E7B" w:rsidRPr="0090388F">
        <w:rPr>
          <w:rFonts w:cs="Calibri"/>
        </w:rPr>
        <w:t xml:space="preserve"> Oferta Wykonawcy stanowiąca</w:t>
      </w:r>
      <w:r w:rsidR="001D2FA6" w:rsidRPr="0090388F">
        <w:rPr>
          <w:rFonts w:cs="Calibri"/>
        </w:rPr>
        <w:t xml:space="preserve"> </w:t>
      </w:r>
      <w:r w:rsidR="00407850" w:rsidRPr="0090388F">
        <w:rPr>
          <w:rFonts w:cs="Calibri"/>
          <w:b/>
        </w:rPr>
        <w:t xml:space="preserve">Załącznik nr </w:t>
      </w:r>
      <w:r w:rsidR="00FC141F" w:rsidRPr="0090388F">
        <w:rPr>
          <w:rFonts w:cs="Calibri"/>
          <w:b/>
        </w:rPr>
        <w:t>2</w:t>
      </w:r>
      <w:r w:rsidR="00407850" w:rsidRPr="0090388F">
        <w:rPr>
          <w:rFonts w:cs="Calibri"/>
        </w:rPr>
        <w:t xml:space="preserve"> do Umowy</w:t>
      </w:r>
      <w:r w:rsidR="009E3E7B" w:rsidRPr="0090388F">
        <w:rPr>
          <w:rFonts w:cs="Calibri"/>
        </w:rPr>
        <w:t xml:space="preserve">  </w:t>
      </w:r>
    </w:p>
    <w:p w14:paraId="4D66AD9F" w14:textId="77777777" w:rsidR="005A2A23" w:rsidRPr="0090388F" w:rsidRDefault="00802CA5" w:rsidP="00A22419">
      <w:pPr>
        <w:numPr>
          <w:ilvl w:val="0"/>
          <w:numId w:val="11"/>
        </w:numPr>
        <w:spacing w:after="0" w:line="360" w:lineRule="auto"/>
        <w:contextualSpacing/>
        <w:jc w:val="both"/>
        <w:rPr>
          <w:rFonts w:cs="Calibri"/>
        </w:rPr>
      </w:pPr>
      <w:r w:rsidRPr="0090388F">
        <w:rPr>
          <w:rFonts w:cs="Calibri"/>
        </w:rPr>
        <w:t xml:space="preserve">Szczegółowe </w:t>
      </w:r>
      <w:r w:rsidRPr="0090388F">
        <w:rPr>
          <w:rFonts w:cs="Calibri"/>
          <w:b/>
        </w:rPr>
        <w:t xml:space="preserve">warunki gwarancji oraz zasady świadczenia serwisu gwarancyjnego </w:t>
      </w:r>
      <w:r w:rsidRPr="0090388F">
        <w:rPr>
          <w:rFonts w:cs="Calibri"/>
        </w:rPr>
        <w:t xml:space="preserve">zostały określone w </w:t>
      </w:r>
      <w:r w:rsidRPr="0090388F">
        <w:rPr>
          <w:rFonts w:cs="Calibri"/>
          <w:b/>
        </w:rPr>
        <w:t>Załączniku nr</w:t>
      </w:r>
      <w:r w:rsidRPr="0090388F">
        <w:rPr>
          <w:rFonts w:cs="Calibri"/>
        </w:rPr>
        <w:t xml:space="preserve"> </w:t>
      </w:r>
      <w:r w:rsidR="00547FBD" w:rsidRPr="0090388F">
        <w:rPr>
          <w:rFonts w:cs="Calibri"/>
          <w:b/>
        </w:rPr>
        <w:t>7</w:t>
      </w:r>
      <w:r w:rsidR="001B61B2" w:rsidRPr="0090388F">
        <w:rPr>
          <w:rFonts w:cs="Calibri"/>
        </w:rPr>
        <w:t xml:space="preserve"> </w:t>
      </w:r>
      <w:r w:rsidRPr="0090388F">
        <w:rPr>
          <w:rFonts w:cs="Calibri"/>
        </w:rPr>
        <w:t>do Umowy.</w:t>
      </w:r>
    </w:p>
    <w:p w14:paraId="771F9CED" w14:textId="77777777" w:rsidR="005D10B1" w:rsidRPr="0090388F" w:rsidRDefault="005D10B1" w:rsidP="00A22419">
      <w:pPr>
        <w:numPr>
          <w:ilvl w:val="0"/>
          <w:numId w:val="11"/>
        </w:numPr>
        <w:spacing w:after="0" w:line="360" w:lineRule="auto"/>
        <w:contextualSpacing/>
        <w:jc w:val="both"/>
        <w:rPr>
          <w:rFonts w:cs="Calibri"/>
        </w:rPr>
      </w:pPr>
      <w:r w:rsidRPr="0090388F">
        <w:rPr>
          <w:rFonts w:cs="Calibri"/>
        </w:rPr>
        <w:t>Zamawiający może realizować uprawnienia z tytułu rękojmi za wady fizyczne niezależnie od uprawnień wynikających z gwarancji jakości. Okres rękojmi za wady równa się okresowi gwarancji.</w:t>
      </w:r>
    </w:p>
    <w:p w14:paraId="12D42D15" w14:textId="77777777" w:rsidR="00220763" w:rsidRPr="0090388F" w:rsidRDefault="00220763" w:rsidP="00A22419">
      <w:pPr>
        <w:spacing w:after="0" w:line="360" w:lineRule="auto"/>
        <w:contextualSpacing/>
        <w:jc w:val="both"/>
        <w:rPr>
          <w:rFonts w:cs="Calibri"/>
          <w:bCs/>
        </w:rPr>
      </w:pPr>
    </w:p>
    <w:p w14:paraId="70D23134" w14:textId="77777777" w:rsidR="001656BB" w:rsidRPr="0090388F" w:rsidRDefault="00C43607" w:rsidP="00FC141F">
      <w:pPr>
        <w:spacing w:after="0" w:line="360" w:lineRule="auto"/>
        <w:contextualSpacing/>
        <w:jc w:val="center"/>
        <w:rPr>
          <w:rFonts w:cs="Calibri"/>
          <w:b/>
          <w:bCs/>
        </w:rPr>
      </w:pPr>
      <w:r w:rsidRPr="0090388F">
        <w:rPr>
          <w:rFonts w:cs="Calibri"/>
          <w:b/>
          <w:bCs/>
        </w:rPr>
        <w:t xml:space="preserve">§ </w:t>
      </w:r>
      <w:r w:rsidR="001A56E9" w:rsidRPr="0090388F">
        <w:rPr>
          <w:rFonts w:cs="Calibri"/>
          <w:b/>
          <w:bCs/>
        </w:rPr>
        <w:t xml:space="preserve">10 </w:t>
      </w:r>
      <w:r w:rsidR="001656BB" w:rsidRPr="0090388F">
        <w:rPr>
          <w:rFonts w:cs="Calibri"/>
          <w:b/>
          <w:bCs/>
        </w:rPr>
        <w:t>Wynagrodzenie</w:t>
      </w:r>
    </w:p>
    <w:p w14:paraId="4AB68908" w14:textId="77777777" w:rsidR="001656BB" w:rsidRPr="0090388F" w:rsidRDefault="001656BB" w:rsidP="00A22419">
      <w:pPr>
        <w:pStyle w:val="Akapitzlist1"/>
        <w:numPr>
          <w:ilvl w:val="0"/>
          <w:numId w:val="3"/>
        </w:numPr>
        <w:spacing w:after="0" w:line="360" w:lineRule="auto"/>
        <w:contextualSpacing/>
        <w:jc w:val="both"/>
        <w:rPr>
          <w:rFonts w:cs="Calibri"/>
        </w:rPr>
      </w:pPr>
      <w:r w:rsidRPr="0090388F">
        <w:rPr>
          <w:rFonts w:cs="Calibri"/>
        </w:rPr>
        <w:t>Z tytułu wykonania zamówienia Zamawiający zobowiązuje się zapłacić Wykonawcy kwotę netto …….. zł (słownie kwota netto ……/100) plus podatek VAT …… zł (słownie podatek VAT … /100) co stanowi łączną kwotę brutto ……. zł (słownie kwota brutto …… /100).</w:t>
      </w:r>
      <w:r w:rsidR="001D2FA6" w:rsidRPr="0090388F">
        <w:rPr>
          <w:rFonts w:cs="Calibri"/>
        </w:rPr>
        <w:t xml:space="preserve"> Ceny poszczególnych </w:t>
      </w:r>
      <w:r w:rsidR="00A731E5" w:rsidRPr="0090388F">
        <w:rPr>
          <w:rFonts w:cs="Calibri"/>
        </w:rPr>
        <w:t>elementów wynagrodzenia</w:t>
      </w:r>
      <w:r w:rsidR="001D2FA6" w:rsidRPr="0090388F">
        <w:rPr>
          <w:rFonts w:cs="Calibri"/>
        </w:rPr>
        <w:t xml:space="preserve"> określa </w:t>
      </w:r>
      <w:r w:rsidR="00114A23" w:rsidRPr="0090388F">
        <w:rPr>
          <w:rFonts w:cs="Calibri"/>
        </w:rPr>
        <w:t>o</w:t>
      </w:r>
      <w:r w:rsidR="001D2FA6" w:rsidRPr="0090388F">
        <w:rPr>
          <w:rFonts w:cs="Calibri"/>
        </w:rPr>
        <w:t xml:space="preserve">ferta Wykonawcy stanowiąca </w:t>
      </w:r>
      <w:r w:rsidR="001D2FA6" w:rsidRPr="0090388F">
        <w:rPr>
          <w:rFonts w:cs="Calibri"/>
          <w:b/>
        </w:rPr>
        <w:t xml:space="preserve">Załącznik nr </w:t>
      </w:r>
      <w:r w:rsidR="00FC141F" w:rsidRPr="0090388F">
        <w:rPr>
          <w:rFonts w:cs="Calibri"/>
          <w:b/>
        </w:rPr>
        <w:t>2</w:t>
      </w:r>
      <w:r w:rsidR="001D2FA6" w:rsidRPr="0090388F">
        <w:rPr>
          <w:rFonts w:cs="Calibri"/>
        </w:rPr>
        <w:t xml:space="preserve"> do Umowy.</w:t>
      </w:r>
    </w:p>
    <w:p w14:paraId="57B3DC89" w14:textId="77777777" w:rsidR="001656BB" w:rsidRPr="0090388F" w:rsidRDefault="001656BB" w:rsidP="00A22419">
      <w:pPr>
        <w:pStyle w:val="Akapitzlist1"/>
        <w:numPr>
          <w:ilvl w:val="0"/>
          <w:numId w:val="3"/>
        </w:numPr>
        <w:spacing w:after="0" w:line="360" w:lineRule="auto"/>
        <w:contextualSpacing/>
        <w:jc w:val="both"/>
        <w:rPr>
          <w:rFonts w:cs="Calibri"/>
        </w:rPr>
      </w:pPr>
      <w:r w:rsidRPr="0090388F">
        <w:rPr>
          <w:rFonts w:cs="Calibri"/>
        </w:rPr>
        <w:t xml:space="preserve">Łączne wynagrodzenie uwzględnia wszelkie koszty związane z wykonaniem przedmiotu Umowy. </w:t>
      </w:r>
    </w:p>
    <w:p w14:paraId="2A204B70" w14:textId="77777777" w:rsidR="001656BB" w:rsidRPr="0090388F" w:rsidRDefault="001656BB" w:rsidP="00A22419">
      <w:pPr>
        <w:pStyle w:val="Akapitzlist1"/>
        <w:numPr>
          <w:ilvl w:val="0"/>
          <w:numId w:val="3"/>
        </w:numPr>
        <w:spacing w:after="0" w:line="360" w:lineRule="auto"/>
        <w:contextualSpacing/>
        <w:jc w:val="both"/>
        <w:rPr>
          <w:rFonts w:cs="Calibri"/>
        </w:rPr>
      </w:pPr>
      <w:r w:rsidRPr="0090388F">
        <w:rPr>
          <w:rFonts w:cs="Calibri"/>
        </w:rPr>
        <w:t xml:space="preserve">Wynagrodzenie obejmuje w szczególności: </w:t>
      </w:r>
    </w:p>
    <w:p w14:paraId="33FACF18" w14:textId="77777777" w:rsidR="001656BB" w:rsidRPr="0090388F" w:rsidRDefault="001656BB" w:rsidP="00A22419">
      <w:pPr>
        <w:pStyle w:val="Akapitzlist1"/>
        <w:numPr>
          <w:ilvl w:val="1"/>
          <w:numId w:val="3"/>
        </w:numPr>
        <w:spacing w:after="0" w:line="360" w:lineRule="auto"/>
        <w:contextualSpacing/>
        <w:jc w:val="both"/>
        <w:rPr>
          <w:rFonts w:cs="Calibri"/>
        </w:rPr>
      </w:pPr>
      <w:r w:rsidRPr="0090388F">
        <w:rPr>
          <w:rFonts w:cs="Calibri"/>
        </w:rPr>
        <w:t xml:space="preserve">wartość </w:t>
      </w:r>
      <w:r w:rsidR="00674715" w:rsidRPr="0090388F">
        <w:rPr>
          <w:rFonts w:cs="Calibri"/>
        </w:rPr>
        <w:t>Sprzęt</w:t>
      </w:r>
      <w:r w:rsidR="00407850" w:rsidRPr="0090388F">
        <w:rPr>
          <w:rFonts w:cs="Calibri"/>
        </w:rPr>
        <w:t>u</w:t>
      </w:r>
      <w:r w:rsidRPr="0090388F">
        <w:rPr>
          <w:rFonts w:cs="Calibri"/>
        </w:rPr>
        <w:t xml:space="preserve">, </w:t>
      </w:r>
      <w:r w:rsidR="00674715" w:rsidRPr="0090388F">
        <w:rPr>
          <w:rFonts w:cs="Calibri"/>
        </w:rPr>
        <w:t xml:space="preserve">oraz niezbędnych do </w:t>
      </w:r>
      <w:r w:rsidR="004C4465" w:rsidRPr="0090388F">
        <w:rPr>
          <w:rFonts w:cs="Calibri"/>
        </w:rPr>
        <w:t xml:space="preserve">jego </w:t>
      </w:r>
      <w:r w:rsidR="00674715" w:rsidRPr="0090388F">
        <w:rPr>
          <w:rFonts w:cs="Calibri"/>
        </w:rPr>
        <w:t>uruchomienia i eksploatacji materiałów,</w:t>
      </w:r>
    </w:p>
    <w:p w14:paraId="37E7A988" w14:textId="77777777" w:rsidR="001B61B2" w:rsidRPr="0090388F" w:rsidRDefault="001B61B2" w:rsidP="00A22419">
      <w:pPr>
        <w:pStyle w:val="Akapitzlist1"/>
        <w:numPr>
          <w:ilvl w:val="1"/>
          <w:numId w:val="3"/>
        </w:numPr>
        <w:spacing w:after="0" w:line="360" w:lineRule="auto"/>
        <w:contextualSpacing/>
        <w:jc w:val="both"/>
        <w:rPr>
          <w:rFonts w:cs="Calibri"/>
        </w:rPr>
      </w:pPr>
      <w:r w:rsidRPr="0090388F">
        <w:rPr>
          <w:rFonts w:cs="Calibri"/>
        </w:rPr>
        <w:t>koszty zabezpieczenia dla potrzeb transportu Sprzęt</w:t>
      </w:r>
      <w:r w:rsidR="00407850" w:rsidRPr="0090388F">
        <w:rPr>
          <w:rFonts w:cs="Calibri"/>
        </w:rPr>
        <w:t>u</w:t>
      </w:r>
      <w:r w:rsidRPr="0090388F">
        <w:rPr>
          <w:rFonts w:cs="Calibri"/>
        </w:rPr>
        <w:t xml:space="preserve">, </w:t>
      </w:r>
    </w:p>
    <w:p w14:paraId="4D5F89C4" w14:textId="77777777" w:rsidR="001B61B2" w:rsidRPr="0090388F" w:rsidRDefault="001B61B2" w:rsidP="00A22419">
      <w:pPr>
        <w:pStyle w:val="Akapitzlist1"/>
        <w:numPr>
          <w:ilvl w:val="1"/>
          <w:numId w:val="3"/>
        </w:numPr>
        <w:spacing w:after="0" w:line="360" w:lineRule="auto"/>
        <w:contextualSpacing/>
        <w:jc w:val="both"/>
        <w:rPr>
          <w:rFonts w:cs="Calibri"/>
        </w:rPr>
      </w:pPr>
      <w:r w:rsidRPr="0090388F">
        <w:rPr>
          <w:rFonts w:cs="Calibri"/>
        </w:rPr>
        <w:t>koszty transportu oraz rozładunku Sprzętu,</w:t>
      </w:r>
    </w:p>
    <w:p w14:paraId="6535095B" w14:textId="77777777" w:rsidR="001656BB" w:rsidRPr="0090388F" w:rsidRDefault="001D2FA6" w:rsidP="00531EE3">
      <w:pPr>
        <w:pStyle w:val="Akapitzlist1"/>
        <w:numPr>
          <w:ilvl w:val="1"/>
          <w:numId w:val="3"/>
        </w:numPr>
        <w:spacing w:after="0" w:line="360" w:lineRule="auto"/>
        <w:contextualSpacing/>
        <w:jc w:val="both"/>
        <w:rPr>
          <w:rFonts w:cs="Calibri"/>
        </w:rPr>
      </w:pPr>
      <w:r w:rsidRPr="0090388F">
        <w:rPr>
          <w:rFonts w:cs="Calibri"/>
        </w:rPr>
        <w:t xml:space="preserve">koszty wykonania prac </w:t>
      </w:r>
      <w:r w:rsidR="00FC141F" w:rsidRPr="0090388F">
        <w:rPr>
          <w:rFonts w:cs="Calibri"/>
        </w:rPr>
        <w:t>instalacyjnych,</w:t>
      </w:r>
      <w:r w:rsidR="00531EE3" w:rsidRPr="0090388F">
        <w:rPr>
          <w:rFonts w:cs="Calibri"/>
          <w:b/>
          <w:bCs/>
        </w:rPr>
        <w:t xml:space="preserve"> </w:t>
      </w:r>
    </w:p>
    <w:p w14:paraId="3EB4CA24" w14:textId="432281C2" w:rsidR="001B61B2" w:rsidRPr="0090388F" w:rsidRDefault="001B61B2" w:rsidP="00A22419">
      <w:pPr>
        <w:pStyle w:val="Akapitzlist1"/>
        <w:numPr>
          <w:ilvl w:val="1"/>
          <w:numId w:val="3"/>
        </w:numPr>
        <w:spacing w:after="0" w:line="360" w:lineRule="auto"/>
        <w:contextualSpacing/>
        <w:jc w:val="both"/>
        <w:rPr>
          <w:rFonts w:cs="Calibri"/>
        </w:rPr>
      </w:pPr>
      <w:r w:rsidRPr="0090388F">
        <w:rPr>
          <w:rFonts w:cs="Calibri"/>
        </w:rPr>
        <w:t xml:space="preserve">koszty </w:t>
      </w:r>
      <w:r w:rsidR="00674715" w:rsidRPr="0090388F">
        <w:rPr>
          <w:rFonts w:cs="Calibri"/>
        </w:rPr>
        <w:t xml:space="preserve">bieżącego </w:t>
      </w:r>
      <w:r w:rsidRPr="0090388F">
        <w:rPr>
          <w:rFonts w:cs="Calibri"/>
        </w:rPr>
        <w:t>usuwania zanieczyszczeń</w:t>
      </w:r>
      <w:r w:rsidR="00674715" w:rsidRPr="0090388F">
        <w:rPr>
          <w:rFonts w:cs="Calibri"/>
        </w:rPr>
        <w:t>/odpadów</w:t>
      </w:r>
      <w:r w:rsidR="006A0D46" w:rsidRPr="0090388F">
        <w:rPr>
          <w:rFonts w:cs="Calibri"/>
        </w:rPr>
        <w:t xml:space="preserve"> wynikające z dostaw i instalacji</w:t>
      </w:r>
      <w:r w:rsidRPr="0090388F">
        <w:rPr>
          <w:rFonts w:cs="Calibri"/>
        </w:rPr>
        <w:t>,</w:t>
      </w:r>
    </w:p>
    <w:p w14:paraId="38BB9800" w14:textId="0E94E8AF" w:rsidR="001A56E9" w:rsidRPr="0090388F" w:rsidRDefault="001A56E9" w:rsidP="00A22419">
      <w:pPr>
        <w:pStyle w:val="Akapitzlist1"/>
        <w:numPr>
          <w:ilvl w:val="1"/>
          <w:numId w:val="3"/>
        </w:numPr>
        <w:spacing w:after="0" w:line="360" w:lineRule="auto"/>
        <w:contextualSpacing/>
        <w:jc w:val="both"/>
        <w:rPr>
          <w:rFonts w:cs="Calibri"/>
        </w:rPr>
      </w:pPr>
      <w:r w:rsidRPr="0090388F">
        <w:rPr>
          <w:rFonts w:cs="Calibri"/>
        </w:rPr>
        <w:t xml:space="preserve">koszty ubezpieczenia Sprzętu </w:t>
      </w:r>
      <w:r w:rsidR="00FD7622">
        <w:rPr>
          <w:rFonts w:cs="Calibri"/>
        </w:rPr>
        <w:t xml:space="preserve">w Miejscu magazynowania </w:t>
      </w:r>
      <w:r w:rsidRPr="0090388F">
        <w:rPr>
          <w:rFonts w:cs="Calibri"/>
        </w:rPr>
        <w:t>do dnia przekazania do eksploatacji, zatwierdzonego Protokołem odbioru lub odpowiednio tam gdzie jest to wymagane Protokołem odbioru instalacji,</w:t>
      </w:r>
    </w:p>
    <w:p w14:paraId="0FC31870" w14:textId="72BAE113" w:rsidR="001656BB" w:rsidRPr="0090388F" w:rsidRDefault="001656BB" w:rsidP="00A22419">
      <w:pPr>
        <w:pStyle w:val="Akapitzlist1"/>
        <w:numPr>
          <w:ilvl w:val="1"/>
          <w:numId w:val="3"/>
        </w:numPr>
        <w:spacing w:after="0" w:line="360" w:lineRule="auto"/>
        <w:contextualSpacing/>
        <w:jc w:val="both"/>
        <w:rPr>
          <w:rFonts w:cs="Calibri"/>
        </w:rPr>
      </w:pPr>
      <w:r w:rsidRPr="0090388F">
        <w:rPr>
          <w:rFonts w:cs="Calibri"/>
        </w:rPr>
        <w:t xml:space="preserve">koszty </w:t>
      </w:r>
      <w:r w:rsidR="009B6D8F" w:rsidRPr="0090388F">
        <w:rPr>
          <w:rFonts w:cs="Calibri"/>
        </w:rPr>
        <w:t>i</w:t>
      </w:r>
      <w:r w:rsidRPr="0090388F">
        <w:rPr>
          <w:rFonts w:cs="Calibri"/>
        </w:rPr>
        <w:t xml:space="preserve">nstalacji oraz uruchomienia </w:t>
      </w:r>
      <w:r w:rsidR="00D760CC" w:rsidRPr="0090388F">
        <w:rPr>
          <w:rFonts w:cs="Calibri"/>
        </w:rPr>
        <w:t>Sprzę</w:t>
      </w:r>
      <w:r w:rsidR="009B6D8F" w:rsidRPr="0090388F">
        <w:rPr>
          <w:rFonts w:cs="Calibri"/>
        </w:rPr>
        <w:t>t</w:t>
      </w:r>
      <w:r w:rsidR="00407850" w:rsidRPr="0090388F">
        <w:rPr>
          <w:rFonts w:cs="Calibri"/>
        </w:rPr>
        <w:t>u</w:t>
      </w:r>
      <w:r w:rsidRPr="0090388F">
        <w:rPr>
          <w:rFonts w:cs="Calibri"/>
        </w:rPr>
        <w:t>,</w:t>
      </w:r>
    </w:p>
    <w:p w14:paraId="4A8D2B65" w14:textId="77777777" w:rsidR="001656BB" w:rsidRPr="0090388F" w:rsidRDefault="001656BB" w:rsidP="00A22419">
      <w:pPr>
        <w:pStyle w:val="Akapitzlist1"/>
        <w:numPr>
          <w:ilvl w:val="1"/>
          <w:numId w:val="3"/>
        </w:numPr>
        <w:spacing w:after="0" w:line="360" w:lineRule="auto"/>
        <w:contextualSpacing/>
        <w:jc w:val="both"/>
        <w:rPr>
          <w:rFonts w:cs="Calibri"/>
          <w:b/>
        </w:rPr>
      </w:pPr>
      <w:r w:rsidRPr="0090388F">
        <w:rPr>
          <w:rFonts w:cs="Calibri"/>
        </w:rPr>
        <w:t xml:space="preserve">koszty </w:t>
      </w:r>
      <w:r w:rsidR="009B6D8F" w:rsidRPr="0090388F">
        <w:rPr>
          <w:rFonts w:cs="Calibri"/>
        </w:rPr>
        <w:t xml:space="preserve">związane z przeprowadzeniem </w:t>
      </w:r>
      <w:r w:rsidRPr="0090388F">
        <w:rPr>
          <w:rFonts w:cs="Calibri"/>
        </w:rPr>
        <w:t>szkole</w:t>
      </w:r>
      <w:r w:rsidR="009B6D8F" w:rsidRPr="0090388F">
        <w:rPr>
          <w:rFonts w:cs="Calibri"/>
        </w:rPr>
        <w:t>ń</w:t>
      </w:r>
      <w:r w:rsidRPr="0090388F">
        <w:rPr>
          <w:rFonts w:cs="Calibri"/>
        </w:rPr>
        <w:t xml:space="preserve"> pracowników Zamawiającego,</w:t>
      </w:r>
    </w:p>
    <w:p w14:paraId="24C6B010" w14:textId="77777777" w:rsidR="001656BB" w:rsidRPr="0090388F" w:rsidRDefault="001656BB" w:rsidP="00A22419">
      <w:pPr>
        <w:pStyle w:val="Akapitzlist1"/>
        <w:numPr>
          <w:ilvl w:val="1"/>
          <w:numId w:val="3"/>
        </w:numPr>
        <w:spacing w:after="0" w:line="360" w:lineRule="auto"/>
        <w:contextualSpacing/>
        <w:jc w:val="both"/>
        <w:rPr>
          <w:rFonts w:cs="Calibri"/>
        </w:rPr>
      </w:pPr>
      <w:r w:rsidRPr="0090388F">
        <w:rPr>
          <w:rFonts w:cs="Calibri"/>
        </w:rPr>
        <w:lastRenderedPageBreak/>
        <w:t>koszty serwisu w okresie gwarancji, w tym również prz</w:t>
      </w:r>
      <w:r w:rsidR="009B6D8F" w:rsidRPr="0090388F">
        <w:rPr>
          <w:rFonts w:cs="Calibri"/>
        </w:rPr>
        <w:t>eglądy techniczne, oraz czynności konserwacyjne.</w:t>
      </w:r>
    </w:p>
    <w:p w14:paraId="755D1EA4" w14:textId="77777777" w:rsidR="00A731E5" w:rsidRPr="00237A88" w:rsidRDefault="006969C6" w:rsidP="00A22419">
      <w:pPr>
        <w:pStyle w:val="Akapitzlist1"/>
        <w:numPr>
          <w:ilvl w:val="0"/>
          <w:numId w:val="3"/>
        </w:numPr>
        <w:spacing w:after="0" w:line="360" w:lineRule="auto"/>
        <w:contextualSpacing/>
        <w:jc w:val="both"/>
        <w:rPr>
          <w:rFonts w:cs="Calibri"/>
        </w:rPr>
      </w:pPr>
      <w:r w:rsidRPr="0090388F">
        <w:rPr>
          <w:rFonts w:cs="Calibri"/>
        </w:rPr>
        <w:t xml:space="preserve">Zamawiający będzie wypłacać </w:t>
      </w:r>
      <w:r w:rsidRPr="00237A88">
        <w:rPr>
          <w:rFonts w:cs="Calibri"/>
        </w:rPr>
        <w:t>wynagrodzenie Wykonawcy na podstawie faktur częściowych</w:t>
      </w:r>
      <w:r w:rsidR="00A731E5" w:rsidRPr="00237A88">
        <w:rPr>
          <w:rFonts w:cs="Calibri"/>
        </w:rPr>
        <w:t>:</w:t>
      </w:r>
    </w:p>
    <w:p w14:paraId="106D68B3" w14:textId="77777777" w:rsidR="00E97203" w:rsidRPr="00237A88" w:rsidRDefault="00237A88" w:rsidP="00A22419">
      <w:pPr>
        <w:pStyle w:val="Akapitzlist1"/>
        <w:numPr>
          <w:ilvl w:val="0"/>
          <w:numId w:val="35"/>
        </w:numPr>
        <w:spacing w:after="0" w:line="360" w:lineRule="auto"/>
        <w:contextualSpacing/>
        <w:jc w:val="both"/>
        <w:rPr>
          <w:rFonts w:cs="Calibri"/>
        </w:rPr>
      </w:pPr>
      <w:r>
        <w:rPr>
          <w:rFonts w:cs="Calibri"/>
        </w:rPr>
        <w:t xml:space="preserve">jednorazowo - </w:t>
      </w:r>
      <w:r w:rsidR="00A731E5" w:rsidRPr="00237A88">
        <w:rPr>
          <w:rFonts w:cs="Calibri"/>
        </w:rPr>
        <w:t>za dostawę</w:t>
      </w:r>
      <w:r w:rsidR="00797605" w:rsidRPr="00237A88">
        <w:rPr>
          <w:rFonts w:cs="Calibri"/>
        </w:rPr>
        <w:t xml:space="preserve"> </w:t>
      </w:r>
      <w:r w:rsidR="005B7F16" w:rsidRPr="00237A88">
        <w:rPr>
          <w:rFonts w:cs="Calibri"/>
        </w:rPr>
        <w:t>wszystkich rodzajów Sprzętu objętego daną Częścią zamówienia</w:t>
      </w:r>
      <w:r w:rsidR="00A731E5" w:rsidRPr="00237A88">
        <w:rPr>
          <w:rFonts w:cs="Calibri"/>
        </w:rPr>
        <w:t>.</w:t>
      </w:r>
      <w:r w:rsidR="00114A23" w:rsidRPr="00237A88">
        <w:rPr>
          <w:rFonts w:cs="Calibri"/>
        </w:rPr>
        <w:t xml:space="preserve"> </w:t>
      </w:r>
      <w:r w:rsidR="00A731E5" w:rsidRPr="00237A88">
        <w:rPr>
          <w:rFonts w:cs="Calibri"/>
        </w:rPr>
        <w:t xml:space="preserve">Podstawą wystawienia faktury jest </w:t>
      </w:r>
      <w:r w:rsidR="00AC3D0C" w:rsidRPr="00237A88">
        <w:rPr>
          <w:rFonts w:cs="Calibri"/>
        </w:rPr>
        <w:t xml:space="preserve">podpisanie przez Strony Umowy </w:t>
      </w:r>
      <w:r w:rsidR="00AC3D0C" w:rsidRPr="00237A88">
        <w:rPr>
          <w:rFonts w:cs="Calibri"/>
          <w:b/>
        </w:rPr>
        <w:t>Protokoł</w:t>
      </w:r>
      <w:r w:rsidR="009254D2" w:rsidRPr="00237A88">
        <w:rPr>
          <w:rFonts w:cs="Calibri"/>
          <w:b/>
        </w:rPr>
        <w:t>u</w:t>
      </w:r>
      <w:r w:rsidR="00AC3D0C" w:rsidRPr="00237A88">
        <w:rPr>
          <w:rFonts w:cs="Calibri"/>
          <w:b/>
        </w:rPr>
        <w:t xml:space="preserve"> odbioru dostawy Sprzętu</w:t>
      </w:r>
      <w:r w:rsidR="00FD7622" w:rsidRPr="00237A88">
        <w:rPr>
          <w:rFonts w:cs="Calibri"/>
          <w:b/>
        </w:rPr>
        <w:t xml:space="preserve"> w Miejscu magazynowania</w:t>
      </w:r>
      <w:r w:rsidR="00AC3D0C" w:rsidRPr="00237A88">
        <w:rPr>
          <w:rFonts w:cs="Calibri"/>
        </w:rPr>
        <w:t xml:space="preserve"> </w:t>
      </w:r>
      <w:r w:rsidR="00E97203" w:rsidRPr="00237A88">
        <w:rPr>
          <w:rFonts w:cs="Calibri"/>
        </w:rPr>
        <w:t xml:space="preserve">dla </w:t>
      </w:r>
      <w:r w:rsidR="00AC3D0C" w:rsidRPr="00237A88">
        <w:rPr>
          <w:rFonts w:cs="Calibri"/>
        </w:rPr>
        <w:t>wszystkich</w:t>
      </w:r>
      <w:r w:rsidR="005A2546" w:rsidRPr="00237A88">
        <w:rPr>
          <w:rFonts w:cs="Calibri"/>
        </w:rPr>
        <w:t xml:space="preserve"> rodzajów </w:t>
      </w:r>
      <w:r w:rsidR="00E97203" w:rsidRPr="00237A88">
        <w:rPr>
          <w:rFonts w:cs="Calibri"/>
        </w:rPr>
        <w:t>Sprzętu</w:t>
      </w:r>
      <w:r w:rsidR="00AC3D0C" w:rsidRPr="00237A88">
        <w:rPr>
          <w:rFonts w:cs="Calibri"/>
        </w:rPr>
        <w:t xml:space="preserve"> objętych daną Częścią zamówienia</w:t>
      </w:r>
      <w:r w:rsidR="00E97203" w:rsidRPr="00237A88">
        <w:rPr>
          <w:rFonts w:cs="Calibri"/>
        </w:rPr>
        <w:t>.</w:t>
      </w:r>
    </w:p>
    <w:p w14:paraId="50565CE3" w14:textId="05200622" w:rsidR="00E97203" w:rsidRPr="00237A88" w:rsidRDefault="00237A88" w:rsidP="00A22419">
      <w:pPr>
        <w:pStyle w:val="Akapitzlist1"/>
        <w:numPr>
          <w:ilvl w:val="0"/>
          <w:numId w:val="35"/>
        </w:numPr>
        <w:spacing w:after="0" w:line="360" w:lineRule="auto"/>
        <w:contextualSpacing/>
        <w:jc w:val="both"/>
        <w:rPr>
          <w:rFonts w:cs="Calibri"/>
        </w:rPr>
      </w:pPr>
      <w:r>
        <w:rPr>
          <w:rFonts w:cs="Calibri"/>
        </w:rPr>
        <w:t xml:space="preserve">w wymiarze miesięcznym - </w:t>
      </w:r>
      <w:r w:rsidR="005B7F16" w:rsidRPr="00237A88">
        <w:rPr>
          <w:rFonts w:cs="Calibri"/>
        </w:rPr>
        <w:t>z</w:t>
      </w:r>
      <w:r w:rsidR="00E97203" w:rsidRPr="00237A88">
        <w:rPr>
          <w:rFonts w:cs="Calibri"/>
        </w:rPr>
        <w:t xml:space="preserve"> </w:t>
      </w:r>
      <w:r w:rsidR="00797605" w:rsidRPr="00237A88">
        <w:rPr>
          <w:rFonts w:cs="Calibri"/>
        </w:rPr>
        <w:t xml:space="preserve">tytułu magazynowania Sprzętu przez okres od odbioru Sprzętu objętego daną Częścią zamówienia </w:t>
      </w:r>
      <w:r w:rsidR="00FD7622" w:rsidRPr="00237A88">
        <w:rPr>
          <w:rFonts w:cs="Calibri"/>
          <w:b/>
        </w:rPr>
        <w:t>w Miejscu magazynowania</w:t>
      </w:r>
      <w:r w:rsidR="00FD7622" w:rsidRPr="00237A88">
        <w:rPr>
          <w:rFonts w:cs="Calibri"/>
        </w:rPr>
        <w:t xml:space="preserve"> </w:t>
      </w:r>
      <w:r w:rsidR="00797605" w:rsidRPr="00237A88">
        <w:rPr>
          <w:rFonts w:cs="Calibri"/>
        </w:rPr>
        <w:t xml:space="preserve">do faktycznego jego instalacji w Miejscu dostawy </w:t>
      </w:r>
    </w:p>
    <w:p w14:paraId="1C3663B5" w14:textId="77777777" w:rsidR="006969C6" w:rsidRPr="0090388F" w:rsidRDefault="006969C6" w:rsidP="00A22419">
      <w:pPr>
        <w:pStyle w:val="Akapitzlist1"/>
        <w:numPr>
          <w:ilvl w:val="0"/>
          <w:numId w:val="3"/>
        </w:numPr>
        <w:spacing w:after="0" w:line="360" w:lineRule="auto"/>
        <w:contextualSpacing/>
        <w:jc w:val="both"/>
        <w:rPr>
          <w:rFonts w:cs="Calibri"/>
        </w:rPr>
      </w:pPr>
      <w:r w:rsidRPr="0090388F">
        <w:rPr>
          <w:rFonts w:cs="Calibri"/>
        </w:rPr>
        <w:t>Wysokość wynagrodzenia Wykonawcy wskazana na fakturach</w:t>
      </w:r>
      <w:r w:rsidR="00E97203" w:rsidRPr="0090388F">
        <w:rPr>
          <w:rFonts w:cs="Calibri"/>
        </w:rPr>
        <w:t>, o których mowa w ust.</w:t>
      </w:r>
      <w:r w:rsidR="00633A48" w:rsidRPr="0090388F">
        <w:rPr>
          <w:rFonts w:cs="Calibri"/>
        </w:rPr>
        <w:t xml:space="preserve"> </w:t>
      </w:r>
      <w:r w:rsidR="00E97203" w:rsidRPr="0090388F">
        <w:rPr>
          <w:rFonts w:cs="Calibri"/>
        </w:rPr>
        <w:t>4 będzie</w:t>
      </w:r>
      <w:r w:rsidRPr="0090388F">
        <w:rPr>
          <w:rFonts w:cs="Calibri"/>
        </w:rPr>
        <w:t xml:space="preserve"> wynikać z kwot określonych w ofercie Wykonawcy</w:t>
      </w:r>
      <w:r w:rsidR="00114A23" w:rsidRPr="0090388F">
        <w:rPr>
          <w:rFonts w:cs="Calibri"/>
        </w:rPr>
        <w:t xml:space="preserve">, stanowiącej </w:t>
      </w:r>
      <w:r w:rsidR="00114A23" w:rsidRPr="0090388F">
        <w:rPr>
          <w:rFonts w:cs="Calibri"/>
          <w:b/>
        </w:rPr>
        <w:t xml:space="preserve">Załącznik nr </w:t>
      </w:r>
      <w:r w:rsidR="00797605" w:rsidRPr="0090388F">
        <w:rPr>
          <w:rFonts w:cs="Calibri"/>
          <w:b/>
        </w:rPr>
        <w:t>2</w:t>
      </w:r>
      <w:r w:rsidR="00114A23" w:rsidRPr="0090388F">
        <w:rPr>
          <w:rFonts w:cs="Calibri"/>
        </w:rPr>
        <w:t xml:space="preserve"> do Umowy</w:t>
      </w:r>
      <w:r w:rsidRPr="0090388F">
        <w:rPr>
          <w:rFonts w:cs="Calibri"/>
        </w:rPr>
        <w:t>.</w:t>
      </w:r>
    </w:p>
    <w:p w14:paraId="6D9BD82A" w14:textId="77777777" w:rsidR="004C4465" w:rsidRPr="0090388F" w:rsidRDefault="004C4465" w:rsidP="00A22419">
      <w:pPr>
        <w:pStyle w:val="Akapitzlist1"/>
        <w:numPr>
          <w:ilvl w:val="0"/>
          <w:numId w:val="3"/>
        </w:numPr>
        <w:spacing w:after="0" w:line="360" w:lineRule="auto"/>
        <w:contextualSpacing/>
        <w:jc w:val="both"/>
        <w:rPr>
          <w:rFonts w:cs="Calibri"/>
        </w:rPr>
      </w:pPr>
      <w:r w:rsidRPr="0090388F">
        <w:rPr>
          <w:rFonts w:cs="Calibri"/>
        </w:rPr>
        <w:t>Nie przewiduje się waloryzacji wynagrodzenia w okresie trwania Umowy.</w:t>
      </w:r>
    </w:p>
    <w:p w14:paraId="0EC0B30E" w14:textId="77777777" w:rsidR="001656BB" w:rsidRPr="0090388F" w:rsidRDefault="001656BB" w:rsidP="00A22419">
      <w:pPr>
        <w:pStyle w:val="Akapitzlist1"/>
        <w:numPr>
          <w:ilvl w:val="0"/>
          <w:numId w:val="3"/>
        </w:numPr>
        <w:spacing w:after="0" w:line="360" w:lineRule="auto"/>
        <w:contextualSpacing/>
        <w:jc w:val="both"/>
        <w:rPr>
          <w:rFonts w:cs="Calibri"/>
        </w:rPr>
      </w:pPr>
      <w:r w:rsidRPr="0090388F">
        <w:rPr>
          <w:rFonts w:cs="Calibri"/>
        </w:rPr>
        <w:t xml:space="preserve">Zamawiający zobowiązuje się dokonać płatności w terminie 30 dni od daty wpływu prawidłowo wystawionej faktury, przelewem na rachunek bankowy wskazany w fakturze. </w:t>
      </w:r>
    </w:p>
    <w:p w14:paraId="11A1D3DD" w14:textId="77777777" w:rsidR="001656BB" w:rsidRPr="0090388F" w:rsidRDefault="001656BB" w:rsidP="00A22419">
      <w:pPr>
        <w:pStyle w:val="Akapitzlist1"/>
        <w:numPr>
          <w:ilvl w:val="0"/>
          <w:numId w:val="3"/>
        </w:numPr>
        <w:spacing w:after="0" w:line="360" w:lineRule="auto"/>
        <w:contextualSpacing/>
        <w:jc w:val="both"/>
        <w:rPr>
          <w:rFonts w:cs="Calibri"/>
        </w:rPr>
      </w:pPr>
      <w:r w:rsidRPr="0090388F">
        <w:rPr>
          <w:rFonts w:cs="Calibri"/>
        </w:rPr>
        <w:t xml:space="preserve">Za dzień dokonania zapłaty uznaje się dzień </w:t>
      </w:r>
      <w:r w:rsidR="006969C6" w:rsidRPr="0090388F">
        <w:rPr>
          <w:rFonts w:cs="Calibri"/>
        </w:rPr>
        <w:t>obciążenia rachunku bankowego Zamawiającego</w:t>
      </w:r>
      <w:r w:rsidRPr="0090388F">
        <w:rPr>
          <w:rFonts w:cs="Calibri"/>
        </w:rPr>
        <w:t xml:space="preserve">. </w:t>
      </w:r>
    </w:p>
    <w:p w14:paraId="08498C79" w14:textId="77777777" w:rsidR="001656BB" w:rsidRPr="0090388F" w:rsidRDefault="001A56E9" w:rsidP="00A22419">
      <w:pPr>
        <w:pStyle w:val="Akapitzlist1"/>
        <w:numPr>
          <w:ilvl w:val="0"/>
          <w:numId w:val="3"/>
        </w:numPr>
        <w:spacing w:after="0" w:line="360" w:lineRule="auto"/>
        <w:contextualSpacing/>
        <w:jc w:val="both"/>
        <w:rPr>
          <w:rFonts w:cs="Calibri"/>
        </w:rPr>
      </w:pPr>
      <w:r w:rsidRPr="0090388F">
        <w:rPr>
          <w:rFonts w:cs="Calibri"/>
        </w:rPr>
        <w:t>Rozliczenia między Zamawiającym a Wykonawcą będą prowadzone tylko w złotych polskich.</w:t>
      </w:r>
    </w:p>
    <w:p w14:paraId="089EA081" w14:textId="77777777" w:rsidR="001656BB" w:rsidRPr="0090388F" w:rsidRDefault="001656BB" w:rsidP="00A22419">
      <w:pPr>
        <w:spacing w:after="0" w:line="360" w:lineRule="auto"/>
        <w:contextualSpacing/>
        <w:jc w:val="both"/>
        <w:rPr>
          <w:rFonts w:cs="Calibri"/>
        </w:rPr>
      </w:pPr>
    </w:p>
    <w:p w14:paraId="48801E39" w14:textId="77777777" w:rsidR="001656BB" w:rsidRPr="0090388F" w:rsidRDefault="001656BB" w:rsidP="00797605">
      <w:pPr>
        <w:spacing w:after="0" w:line="360" w:lineRule="auto"/>
        <w:contextualSpacing/>
        <w:jc w:val="center"/>
        <w:rPr>
          <w:rFonts w:cs="Calibri"/>
          <w:b/>
          <w:bCs/>
        </w:rPr>
      </w:pPr>
      <w:r w:rsidRPr="0090388F">
        <w:rPr>
          <w:rFonts w:cs="Calibri"/>
          <w:b/>
          <w:bCs/>
        </w:rPr>
        <w:t xml:space="preserve">§ </w:t>
      </w:r>
      <w:r w:rsidR="001A56E9" w:rsidRPr="0090388F">
        <w:rPr>
          <w:rFonts w:cs="Calibri"/>
          <w:b/>
          <w:bCs/>
        </w:rPr>
        <w:t xml:space="preserve">11 </w:t>
      </w:r>
      <w:r w:rsidRPr="0090388F">
        <w:rPr>
          <w:rFonts w:cs="Calibri"/>
          <w:b/>
          <w:bCs/>
        </w:rPr>
        <w:t>Zabezpieczenie należytego wykonania Umowy</w:t>
      </w:r>
    </w:p>
    <w:p w14:paraId="761454BC" w14:textId="77777777" w:rsidR="00170EB6" w:rsidRPr="0090388F" w:rsidRDefault="007A1A50" w:rsidP="00A22419">
      <w:pPr>
        <w:numPr>
          <w:ilvl w:val="0"/>
          <w:numId w:val="30"/>
        </w:numPr>
        <w:tabs>
          <w:tab w:val="clear" w:pos="360"/>
          <w:tab w:val="num" w:pos="426"/>
        </w:tabs>
        <w:spacing w:after="0" w:line="360" w:lineRule="auto"/>
        <w:contextualSpacing/>
        <w:jc w:val="both"/>
        <w:rPr>
          <w:rFonts w:cs="Calibri"/>
        </w:rPr>
      </w:pPr>
      <w:r w:rsidRPr="0090388F">
        <w:rPr>
          <w:rFonts w:cs="Calibri"/>
        </w:rPr>
        <w:t>Wykonawca wniósł zabezpieczenie należyte</w:t>
      </w:r>
      <w:r w:rsidR="00114A23" w:rsidRPr="0090388F">
        <w:rPr>
          <w:rFonts w:cs="Calibri"/>
        </w:rPr>
        <w:t xml:space="preserve">go wykonania </w:t>
      </w:r>
      <w:r w:rsidR="00FE5829" w:rsidRPr="0090388F">
        <w:rPr>
          <w:rFonts w:cs="Calibri"/>
        </w:rPr>
        <w:t>U</w:t>
      </w:r>
      <w:r w:rsidR="00114A23" w:rsidRPr="0090388F">
        <w:rPr>
          <w:rFonts w:cs="Calibri"/>
        </w:rPr>
        <w:t xml:space="preserve">mowy w wysokości 5 </w:t>
      </w:r>
      <w:r w:rsidRPr="0090388F">
        <w:rPr>
          <w:rFonts w:cs="Calibri"/>
        </w:rPr>
        <w:t xml:space="preserve">% ceny podanej w </w:t>
      </w:r>
      <w:r w:rsidR="00021C99" w:rsidRPr="0090388F">
        <w:rPr>
          <w:rFonts w:cs="Calibri"/>
        </w:rPr>
        <w:t xml:space="preserve">jego </w:t>
      </w:r>
      <w:r w:rsidRPr="0090388F">
        <w:rPr>
          <w:rFonts w:cs="Calibri"/>
        </w:rPr>
        <w:t>ofercie</w:t>
      </w:r>
      <w:r w:rsidR="008F1B7D" w:rsidRPr="0090388F">
        <w:rPr>
          <w:rFonts w:cs="Calibri"/>
        </w:rPr>
        <w:t xml:space="preserve"> dla danej Części zamówienia</w:t>
      </w:r>
      <w:r w:rsidR="00021C99" w:rsidRPr="0090388F">
        <w:rPr>
          <w:rFonts w:cs="Calibri"/>
        </w:rPr>
        <w:t>.</w:t>
      </w:r>
    </w:p>
    <w:p w14:paraId="05039CF2" w14:textId="77777777" w:rsidR="00170EB6" w:rsidRPr="0090388F" w:rsidRDefault="007A1A50" w:rsidP="00A22419">
      <w:pPr>
        <w:numPr>
          <w:ilvl w:val="0"/>
          <w:numId w:val="30"/>
        </w:numPr>
        <w:tabs>
          <w:tab w:val="clear" w:pos="360"/>
          <w:tab w:val="num" w:pos="426"/>
        </w:tabs>
        <w:spacing w:after="0" w:line="360" w:lineRule="auto"/>
        <w:contextualSpacing/>
        <w:jc w:val="both"/>
        <w:rPr>
          <w:rFonts w:cs="Calibri"/>
        </w:rPr>
      </w:pPr>
      <w:r w:rsidRPr="0090388F">
        <w:rPr>
          <w:rFonts w:cs="Calibri"/>
        </w:rPr>
        <w:t xml:space="preserve">Zabezpieczenie należytego wykonania </w:t>
      </w:r>
      <w:r w:rsidR="00FE5829" w:rsidRPr="0090388F">
        <w:rPr>
          <w:rFonts w:cs="Calibri"/>
        </w:rPr>
        <w:t>Umow</w:t>
      </w:r>
      <w:r w:rsidRPr="0090388F">
        <w:rPr>
          <w:rFonts w:cs="Calibri"/>
        </w:rPr>
        <w:t xml:space="preserve">y służy pokryciu roszczeń z tytułu niewykonania lub nienależytego wykonania </w:t>
      </w:r>
      <w:r w:rsidR="004C4465" w:rsidRPr="0090388F">
        <w:rPr>
          <w:rFonts w:cs="Calibri"/>
        </w:rPr>
        <w:t>U</w:t>
      </w:r>
      <w:r w:rsidRPr="0090388F">
        <w:rPr>
          <w:rFonts w:cs="Calibri"/>
        </w:rPr>
        <w:t>mowy.</w:t>
      </w:r>
    </w:p>
    <w:p w14:paraId="76A8B213" w14:textId="77777777" w:rsidR="00170EB6" w:rsidRPr="0090388F" w:rsidRDefault="007A1A50" w:rsidP="00A22419">
      <w:pPr>
        <w:numPr>
          <w:ilvl w:val="0"/>
          <w:numId w:val="30"/>
        </w:numPr>
        <w:tabs>
          <w:tab w:val="clear" w:pos="360"/>
          <w:tab w:val="num" w:pos="426"/>
        </w:tabs>
        <w:spacing w:after="0" w:line="360" w:lineRule="auto"/>
        <w:contextualSpacing/>
        <w:jc w:val="both"/>
        <w:rPr>
          <w:rFonts w:cs="Calibri"/>
        </w:rPr>
      </w:pPr>
      <w:r w:rsidRPr="0090388F">
        <w:rPr>
          <w:rFonts w:cs="Calibri"/>
        </w:rPr>
        <w:t>W przypadku wniesienia zabezpieczeni</w:t>
      </w:r>
      <w:r w:rsidR="00297AC6" w:rsidRPr="0090388F">
        <w:rPr>
          <w:rFonts w:cs="Calibri"/>
        </w:rPr>
        <w:t>a</w:t>
      </w:r>
      <w:r w:rsidRPr="0090388F">
        <w:rPr>
          <w:rFonts w:cs="Calibri"/>
        </w:rPr>
        <w:t xml:space="preserve"> należytego wykonania </w:t>
      </w:r>
      <w:r w:rsidR="00FE5829" w:rsidRPr="0090388F">
        <w:rPr>
          <w:rFonts w:cs="Calibri"/>
        </w:rPr>
        <w:t>Umow</w:t>
      </w:r>
      <w:r w:rsidRPr="0090388F">
        <w:rPr>
          <w:rFonts w:cs="Calibri"/>
        </w:rPr>
        <w:t xml:space="preserve">y w pieniądzu, w terminie 7 dni od dnia wykonania zamówienia i </w:t>
      </w:r>
      <w:r w:rsidR="00F17488" w:rsidRPr="0090388F">
        <w:rPr>
          <w:rFonts w:cs="Calibri"/>
        </w:rPr>
        <w:t xml:space="preserve">podpisania </w:t>
      </w:r>
      <w:r w:rsidRPr="0090388F">
        <w:rPr>
          <w:rFonts w:cs="Calibri"/>
        </w:rPr>
        <w:t>przez Zamawiającego</w:t>
      </w:r>
      <w:r w:rsidR="00F17488" w:rsidRPr="0090388F">
        <w:rPr>
          <w:rFonts w:cs="Calibri"/>
        </w:rPr>
        <w:t xml:space="preserve"> zgodnie z warunkami umowy</w:t>
      </w:r>
      <w:r w:rsidRPr="0090388F">
        <w:rPr>
          <w:rFonts w:cs="Calibri"/>
        </w:rPr>
        <w:t xml:space="preserve"> </w:t>
      </w:r>
      <w:r w:rsidR="00F17488" w:rsidRPr="0090388F">
        <w:rPr>
          <w:rFonts w:cs="Calibri"/>
        </w:rPr>
        <w:t xml:space="preserve">właściwych protokołów uznających zamówienie </w:t>
      </w:r>
      <w:r w:rsidRPr="0090388F">
        <w:rPr>
          <w:rFonts w:cs="Calibri"/>
        </w:rPr>
        <w:t xml:space="preserve">za należycie wykonane, Wykonawca prześle Zamawiającemu pismo zawierające numer rachunku bankowego, na które ma zostać przelane zabezpieczenie. </w:t>
      </w:r>
    </w:p>
    <w:p w14:paraId="40C46BA7" w14:textId="77777777" w:rsidR="00170EB6" w:rsidRPr="0090388F" w:rsidRDefault="007A1A50" w:rsidP="00A22419">
      <w:pPr>
        <w:numPr>
          <w:ilvl w:val="0"/>
          <w:numId w:val="30"/>
        </w:numPr>
        <w:spacing w:after="0" w:line="360" w:lineRule="auto"/>
        <w:contextualSpacing/>
        <w:jc w:val="both"/>
        <w:rPr>
          <w:rFonts w:cs="Calibri"/>
        </w:rPr>
      </w:pPr>
      <w:r w:rsidRPr="0090388F">
        <w:rPr>
          <w:rFonts w:cs="Calibri"/>
        </w:rPr>
        <w:t xml:space="preserve">Zamawiający dokona zwrotu zabezpieczenia należytego wykonania </w:t>
      </w:r>
      <w:r w:rsidR="00FE5829" w:rsidRPr="0090388F">
        <w:rPr>
          <w:rFonts w:cs="Calibri"/>
        </w:rPr>
        <w:t>Umow</w:t>
      </w:r>
      <w:r w:rsidRPr="0090388F">
        <w:rPr>
          <w:rFonts w:cs="Calibri"/>
        </w:rPr>
        <w:t>y w następujący sposób:</w:t>
      </w:r>
    </w:p>
    <w:p w14:paraId="4A62BD1C" w14:textId="77777777" w:rsidR="00170EB6" w:rsidRPr="0090388F" w:rsidRDefault="007A1A50" w:rsidP="00A22419">
      <w:pPr>
        <w:numPr>
          <w:ilvl w:val="0"/>
          <w:numId w:val="31"/>
        </w:numPr>
        <w:spacing w:after="0" w:line="360" w:lineRule="auto"/>
        <w:contextualSpacing/>
        <w:jc w:val="both"/>
        <w:rPr>
          <w:rFonts w:cs="Calibri"/>
          <w:bCs/>
        </w:rPr>
      </w:pPr>
      <w:r w:rsidRPr="0090388F">
        <w:rPr>
          <w:rFonts w:cs="Calibri"/>
          <w:bCs/>
        </w:rPr>
        <w:t>70% wartości zabezpieczenia zostanie zwrócone w terminie 30 dni od dnia wykonania zamówienia i uznania przez Zamawiającego za należycie wykonane,</w:t>
      </w:r>
    </w:p>
    <w:p w14:paraId="48FDB409" w14:textId="77777777" w:rsidR="00170EB6" w:rsidRPr="0090388F" w:rsidRDefault="007A1A50" w:rsidP="00A22419">
      <w:pPr>
        <w:numPr>
          <w:ilvl w:val="0"/>
          <w:numId w:val="31"/>
        </w:numPr>
        <w:spacing w:after="0" w:line="360" w:lineRule="auto"/>
        <w:contextualSpacing/>
        <w:jc w:val="both"/>
        <w:rPr>
          <w:rFonts w:cs="Calibri"/>
          <w:bCs/>
        </w:rPr>
      </w:pPr>
      <w:r w:rsidRPr="0090388F">
        <w:rPr>
          <w:rFonts w:cs="Calibri"/>
          <w:bCs/>
        </w:rPr>
        <w:lastRenderedPageBreak/>
        <w:t>30% wartości zabezpieczenia zostanie zatrzymane przez Zamawiającego na zabezpieczenie roszczeń z tytułu rękojmi za wady – kwota ta zostanie zwrócona w terminie 15 dni po upływie okresu rękojmi.</w:t>
      </w:r>
    </w:p>
    <w:p w14:paraId="47F0A771" w14:textId="77777777" w:rsidR="00170EB6" w:rsidRPr="0090388F" w:rsidRDefault="007A1A50" w:rsidP="00A22419">
      <w:pPr>
        <w:numPr>
          <w:ilvl w:val="0"/>
          <w:numId w:val="30"/>
        </w:numPr>
        <w:spacing w:after="0" w:line="360" w:lineRule="auto"/>
        <w:contextualSpacing/>
        <w:jc w:val="both"/>
        <w:rPr>
          <w:rFonts w:cs="Calibri"/>
        </w:rPr>
      </w:pPr>
      <w:r w:rsidRPr="0090388F">
        <w:rPr>
          <w:rFonts w:cs="Calibri"/>
        </w:rPr>
        <w:t xml:space="preserve">Jeżeli zabezpieczenie wniesiono w pieniądzu, Zamawiający zwraca je wraz z odsetkami wynikającymi z umowy rachunku bankowego, na którym było ono przechowywane, pomniejszone o koszt prowadzenia tego rachunku oraz prowizji bankowej za przelew pieniędzy na rachunek Wykonawcy, z zastrzeżeniem ust. </w:t>
      </w:r>
      <w:r w:rsidR="00797605" w:rsidRPr="0090388F">
        <w:rPr>
          <w:rFonts w:cs="Calibri"/>
        </w:rPr>
        <w:t>6</w:t>
      </w:r>
      <w:r w:rsidRPr="0090388F">
        <w:rPr>
          <w:rFonts w:cs="Calibri"/>
        </w:rPr>
        <w:t>.</w:t>
      </w:r>
    </w:p>
    <w:p w14:paraId="765482A6" w14:textId="77777777" w:rsidR="007A1A50" w:rsidRPr="0090388F" w:rsidRDefault="007A1A50" w:rsidP="00A22419">
      <w:pPr>
        <w:numPr>
          <w:ilvl w:val="0"/>
          <w:numId w:val="30"/>
        </w:numPr>
        <w:spacing w:after="0" w:line="360" w:lineRule="auto"/>
        <w:contextualSpacing/>
        <w:jc w:val="both"/>
        <w:rPr>
          <w:rFonts w:cs="Calibri"/>
        </w:rPr>
      </w:pPr>
      <w:r w:rsidRPr="0090388F">
        <w:rPr>
          <w:rFonts w:cs="Calibri"/>
        </w:rPr>
        <w:t xml:space="preserve">W przypadku braku zapłaty przez Wykonawcę kar umownych w terminie do dnia dokonania przez Zamawiającego zwrotu zabezpieczenia należytego wykonania </w:t>
      </w:r>
      <w:r w:rsidR="00F614F3" w:rsidRPr="0090388F">
        <w:rPr>
          <w:rFonts w:cs="Calibri"/>
        </w:rPr>
        <w:t>U</w:t>
      </w:r>
      <w:r w:rsidRPr="0090388F">
        <w:rPr>
          <w:rFonts w:cs="Calibri"/>
        </w:rPr>
        <w:t xml:space="preserve">mowy, Zamawiający odliczy od kwoty stanowiącej zabezpieczenie należytego wykonania  </w:t>
      </w:r>
      <w:r w:rsidR="00F614F3" w:rsidRPr="0090388F">
        <w:rPr>
          <w:rFonts w:cs="Calibri"/>
        </w:rPr>
        <w:t>U</w:t>
      </w:r>
      <w:r w:rsidRPr="0090388F">
        <w:rPr>
          <w:rFonts w:cs="Calibri"/>
        </w:rPr>
        <w:t>mowy wysokość kar umownych.</w:t>
      </w:r>
    </w:p>
    <w:p w14:paraId="23250A06" w14:textId="77777777" w:rsidR="001A56E9" w:rsidRPr="0090388F" w:rsidRDefault="001A56E9" w:rsidP="00A22419">
      <w:pPr>
        <w:spacing w:after="0" w:line="360" w:lineRule="auto"/>
        <w:contextualSpacing/>
        <w:jc w:val="both"/>
        <w:rPr>
          <w:rFonts w:cs="Calibri"/>
          <w:b/>
          <w:bCs/>
        </w:rPr>
      </w:pPr>
    </w:p>
    <w:p w14:paraId="5EFE5B6C" w14:textId="77777777" w:rsidR="001656BB" w:rsidRPr="0090388F" w:rsidRDefault="001656BB" w:rsidP="00451F5D">
      <w:pPr>
        <w:spacing w:after="0" w:line="360" w:lineRule="auto"/>
        <w:contextualSpacing/>
        <w:jc w:val="center"/>
        <w:rPr>
          <w:rFonts w:cs="Calibri"/>
          <w:b/>
          <w:bCs/>
        </w:rPr>
      </w:pPr>
      <w:r w:rsidRPr="0090388F">
        <w:rPr>
          <w:rFonts w:cs="Calibri"/>
          <w:b/>
          <w:bCs/>
        </w:rPr>
        <w:t xml:space="preserve">§ </w:t>
      </w:r>
      <w:r w:rsidR="001A56E9" w:rsidRPr="0090388F">
        <w:rPr>
          <w:rFonts w:cs="Calibri"/>
          <w:b/>
          <w:bCs/>
        </w:rPr>
        <w:t xml:space="preserve">12 </w:t>
      </w:r>
      <w:r w:rsidRPr="0090388F">
        <w:rPr>
          <w:rFonts w:cs="Calibri"/>
          <w:b/>
          <w:bCs/>
        </w:rPr>
        <w:t>Kary umowne</w:t>
      </w:r>
    </w:p>
    <w:p w14:paraId="5F0636DE" w14:textId="77777777" w:rsidR="001656BB" w:rsidRPr="0090388F" w:rsidRDefault="007A1A50" w:rsidP="00A22419">
      <w:pPr>
        <w:numPr>
          <w:ilvl w:val="0"/>
          <w:numId w:val="17"/>
        </w:numPr>
        <w:spacing w:after="0" w:line="360" w:lineRule="auto"/>
        <w:contextualSpacing/>
        <w:jc w:val="both"/>
        <w:rPr>
          <w:rFonts w:cs="Calibri"/>
        </w:rPr>
      </w:pPr>
      <w:r w:rsidRPr="0090388F">
        <w:rPr>
          <w:rFonts w:cs="Calibri"/>
        </w:rPr>
        <w:t>Wykonawca zapłaci Zamawiającemu karę umowną</w:t>
      </w:r>
      <w:r w:rsidR="001656BB" w:rsidRPr="0090388F">
        <w:rPr>
          <w:rFonts w:cs="Calibri"/>
        </w:rPr>
        <w:t xml:space="preserve">: </w:t>
      </w:r>
    </w:p>
    <w:p w14:paraId="0C73CD6D" w14:textId="77777777" w:rsidR="00E155B3" w:rsidRPr="0090388F" w:rsidRDefault="00C02DF0" w:rsidP="00451F5D">
      <w:pPr>
        <w:pStyle w:val="Akapitzlist"/>
        <w:numPr>
          <w:ilvl w:val="0"/>
          <w:numId w:val="42"/>
        </w:numPr>
        <w:tabs>
          <w:tab w:val="left" w:pos="-3240"/>
          <w:tab w:val="left" w:pos="851"/>
        </w:tabs>
        <w:spacing w:after="0" w:line="360" w:lineRule="auto"/>
        <w:ind w:left="851"/>
        <w:jc w:val="both"/>
        <w:rPr>
          <w:rFonts w:cs="Calibri"/>
        </w:rPr>
      </w:pPr>
      <w:r w:rsidRPr="0090388F">
        <w:rPr>
          <w:rFonts w:cs="Calibri"/>
        </w:rPr>
        <w:t>w wysokości 20% wynagrodzenia brutto, o którym mowa w §10 ust. 1 Umowy</w:t>
      </w:r>
      <w:r w:rsidR="00140665" w:rsidRPr="0090388F">
        <w:rPr>
          <w:rFonts w:cs="Calibri"/>
        </w:rPr>
        <w:t>,</w:t>
      </w:r>
      <w:r w:rsidRPr="0090388F">
        <w:rPr>
          <w:rFonts w:cs="Calibri"/>
        </w:rPr>
        <w:t xml:space="preserve"> </w:t>
      </w:r>
      <w:r w:rsidR="007A1A50" w:rsidRPr="0090388F">
        <w:rPr>
          <w:rFonts w:cs="Calibri"/>
        </w:rPr>
        <w:t xml:space="preserve">w przypadku odstąpienia od </w:t>
      </w:r>
      <w:r w:rsidR="00F614F3" w:rsidRPr="0090388F">
        <w:rPr>
          <w:rFonts w:cs="Calibri"/>
        </w:rPr>
        <w:t>U</w:t>
      </w:r>
      <w:r w:rsidR="007A1A50" w:rsidRPr="0090388F">
        <w:rPr>
          <w:rFonts w:cs="Calibri"/>
        </w:rPr>
        <w:t xml:space="preserve">mowy przez Zamawiającego z przyczyn </w:t>
      </w:r>
      <w:r w:rsidR="00E155B3" w:rsidRPr="0090388F">
        <w:rPr>
          <w:rFonts w:cs="Calibri"/>
        </w:rPr>
        <w:t>za które odpowiada Wykonawca</w:t>
      </w:r>
      <w:r w:rsidR="007A1A50" w:rsidRPr="0090388F">
        <w:rPr>
          <w:rFonts w:cs="Calibri"/>
        </w:rPr>
        <w:t xml:space="preserve"> lub za rozwiązanie </w:t>
      </w:r>
      <w:r w:rsidR="00F614F3" w:rsidRPr="0090388F">
        <w:rPr>
          <w:rFonts w:cs="Calibri"/>
        </w:rPr>
        <w:t>U</w:t>
      </w:r>
      <w:r w:rsidR="007A1A50" w:rsidRPr="0090388F">
        <w:rPr>
          <w:rFonts w:cs="Calibri"/>
        </w:rPr>
        <w:t xml:space="preserve">mowy przez Wykonawcę z przyczyn </w:t>
      </w:r>
      <w:r w:rsidRPr="0090388F">
        <w:rPr>
          <w:rFonts w:cs="Calibri"/>
        </w:rPr>
        <w:t>za które odpowiada Wykonawc</w:t>
      </w:r>
      <w:r w:rsidR="00297AC6" w:rsidRPr="0090388F">
        <w:rPr>
          <w:rFonts w:cs="Calibri"/>
        </w:rPr>
        <w:t>a</w:t>
      </w:r>
      <w:r w:rsidR="00B772AC" w:rsidRPr="0090388F">
        <w:rPr>
          <w:rFonts w:cs="Calibri"/>
        </w:rPr>
        <w:t>;</w:t>
      </w:r>
    </w:p>
    <w:p w14:paraId="519C7BDB" w14:textId="77777777" w:rsidR="00502260" w:rsidRPr="00502260" w:rsidRDefault="00502260" w:rsidP="00502260">
      <w:pPr>
        <w:numPr>
          <w:ilvl w:val="0"/>
          <w:numId w:val="42"/>
        </w:numPr>
        <w:rPr>
          <w:rFonts w:eastAsia="Calibri" w:cs="Calibri"/>
          <w:kern w:val="0"/>
          <w:lang w:eastAsia="en-US"/>
        </w:rPr>
      </w:pPr>
      <w:r w:rsidRPr="00502260">
        <w:rPr>
          <w:rFonts w:cs="Calibri"/>
        </w:rPr>
        <w:t xml:space="preserve">w wysokości 0,2 % wynagrodzenia brutto za dany rodzaj Sprzętu, za każdy rozpoczęty dzień, w przypadku opóźnienia w dostawie  </w:t>
      </w:r>
      <w:r>
        <w:rPr>
          <w:rFonts w:cs="Calibri"/>
        </w:rPr>
        <w:t xml:space="preserve">do Miejsca magazynowania, </w:t>
      </w:r>
      <w:r w:rsidRPr="00502260">
        <w:rPr>
          <w:rFonts w:eastAsia="Calibri" w:cs="Calibri"/>
          <w:kern w:val="0"/>
          <w:lang w:eastAsia="en-US"/>
        </w:rPr>
        <w:t>z przyczyn leżących po stronie Wykonawcy w stosunku do terminów określonych w</w:t>
      </w:r>
      <w:r>
        <w:rPr>
          <w:rFonts w:eastAsia="Calibri" w:cs="Calibri"/>
          <w:kern w:val="0"/>
          <w:lang w:eastAsia="en-US"/>
        </w:rPr>
        <w:t xml:space="preserve"> § 3 ust. 5 Umowy</w:t>
      </w:r>
      <w:r w:rsidRPr="00502260">
        <w:rPr>
          <w:rFonts w:eastAsia="Calibri" w:cs="Calibri"/>
          <w:kern w:val="0"/>
          <w:lang w:eastAsia="en-US"/>
        </w:rPr>
        <w:t>;</w:t>
      </w:r>
    </w:p>
    <w:p w14:paraId="7B484F4E" w14:textId="3D59461F" w:rsidR="001B61B2" w:rsidRPr="0090388F" w:rsidRDefault="00C02DF0" w:rsidP="00451F5D">
      <w:pPr>
        <w:pStyle w:val="Akapitzlist"/>
        <w:numPr>
          <w:ilvl w:val="0"/>
          <w:numId w:val="42"/>
        </w:numPr>
        <w:tabs>
          <w:tab w:val="left" w:pos="-3240"/>
          <w:tab w:val="left" w:pos="851"/>
        </w:tabs>
        <w:spacing w:after="0" w:line="360" w:lineRule="auto"/>
        <w:ind w:left="851"/>
        <w:jc w:val="both"/>
        <w:rPr>
          <w:rFonts w:cs="Calibri"/>
        </w:rPr>
      </w:pPr>
      <w:bookmarkStart w:id="4" w:name="_Hlk16531467"/>
      <w:r w:rsidRPr="0090388F">
        <w:rPr>
          <w:rFonts w:cs="Calibri"/>
        </w:rPr>
        <w:t>w wysokości 0,2 % wynagrodzenia brutto za dany rodzaj Sprzętu, za każdy rozpoczęty dzień</w:t>
      </w:r>
      <w:r w:rsidR="00140665" w:rsidRPr="0090388F">
        <w:rPr>
          <w:rFonts w:cs="Calibri"/>
        </w:rPr>
        <w:t>,</w:t>
      </w:r>
      <w:r w:rsidRPr="0090388F">
        <w:rPr>
          <w:rFonts w:cs="Calibri"/>
        </w:rPr>
        <w:t xml:space="preserve"> </w:t>
      </w:r>
      <w:r w:rsidR="007A1A50" w:rsidRPr="0090388F">
        <w:rPr>
          <w:rFonts w:cs="Calibri"/>
        </w:rPr>
        <w:t xml:space="preserve">w przypadku opóźnienia </w:t>
      </w:r>
      <w:r w:rsidR="00700707" w:rsidRPr="0090388F">
        <w:rPr>
          <w:rFonts w:cs="Calibri"/>
        </w:rPr>
        <w:t>w dostawie</w:t>
      </w:r>
      <w:r w:rsidR="00502260">
        <w:rPr>
          <w:rFonts w:cs="Calibri"/>
        </w:rPr>
        <w:t xml:space="preserve"> z Miejsca magazynowania do Miejsca </w:t>
      </w:r>
      <w:r w:rsidR="00502260" w:rsidRPr="00413C7B">
        <w:rPr>
          <w:rFonts w:cs="Calibri"/>
        </w:rPr>
        <w:t xml:space="preserve">dostawy </w:t>
      </w:r>
      <w:bookmarkEnd w:id="4"/>
      <w:r w:rsidR="00700707" w:rsidRPr="00413C7B">
        <w:rPr>
          <w:rFonts w:cs="Calibri"/>
        </w:rPr>
        <w:t xml:space="preserve">wraz </w:t>
      </w:r>
      <w:r w:rsidR="00763D78" w:rsidRPr="00413C7B">
        <w:rPr>
          <w:rFonts w:cs="Calibri"/>
        </w:rPr>
        <w:t>instalacją</w:t>
      </w:r>
      <w:r w:rsidR="00B772AC" w:rsidRPr="00413C7B">
        <w:rPr>
          <w:rFonts w:cs="Calibri"/>
        </w:rPr>
        <w:t xml:space="preserve"> </w:t>
      </w:r>
      <w:r w:rsidR="00F614F3" w:rsidRPr="00413C7B">
        <w:rPr>
          <w:rFonts w:cs="Calibri"/>
        </w:rPr>
        <w:t xml:space="preserve">poszczególnych </w:t>
      </w:r>
      <w:r w:rsidR="00700707" w:rsidRPr="00413C7B">
        <w:rPr>
          <w:rFonts w:cs="Calibri"/>
        </w:rPr>
        <w:t>rodzajów</w:t>
      </w:r>
      <w:r w:rsidR="00F614F3" w:rsidRPr="00413C7B">
        <w:rPr>
          <w:rFonts w:cs="Calibri"/>
        </w:rPr>
        <w:t xml:space="preserve"> Sprzętu</w:t>
      </w:r>
      <w:r w:rsidR="00700707" w:rsidRPr="00413C7B">
        <w:rPr>
          <w:rFonts w:cs="Calibri"/>
        </w:rPr>
        <w:t xml:space="preserve"> lub tam, gdzie nie jest to wymagane dostawie poszczególnych rodzajów Sprzętu</w:t>
      </w:r>
      <w:r w:rsidR="007A1A50" w:rsidRPr="00413C7B">
        <w:rPr>
          <w:rFonts w:cs="Calibri"/>
        </w:rPr>
        <w:t xml:space="preserve">, </w:t>
      </w:r>
      <w:bookmarkStart w:id="5" w:name="_Hlk16531492"/>
      <w:r w:rsidR="00F614F3" w:rsidRPr="00413C7B">
        <w:rPr>
          <w:rFonts w:cs="Calibri"/>
        </w:rPr>
        <w:t xml:space="preserve">z przyczyn leżących po </w:t>
      </w:r>
      <w:r w:rsidR="00FE5829" w:rsidRPr="00413C7B">
        <w:rPr>
          <w:rFonts w:cs="Calibri"/>
        </w:rPr>
        <w:t>stron</w:t>
      </w:r>
      <w:r w:rsidR="00F614F3" w:rsidRPr="00413C7B">
        <w:rPr>
          <w:rFonts w:cs="Calibri"/>
        </w:rPr>
        <w:t xml:space="preserve">ie Wykonawcy </w:t>
      </w:r>
      <w:r w:rsidR="00700707" w:rsidRPr="00413C7B">
        <w:rPr>
          <w:rFonts w:cs="Calibri"/>
        </w:rPr>
        <w:t xml:space="preserve">w stosunku do terminów określonych </w:t>
      </w:r>
      <w:r w:rsidR="00502260" w:rsidRPr="00413C7B">
        <w:rPr>
          <w:rFonts w:cs="Calibri"/>
        </w:rPr>
        <w:t>zgodnie z  Załącznikiem nr 3 do Umowy;</w:t>
      </w:r>
    </w:p>
    <w:bookmarkEnd w:id="5"/>
    <w:p w14:paraId="20175FDE" w14:textId="77777777" w:rsidR="00985333" w:rsidRPr="0090388F" w:rsidRDefault="00985333" w:rsidP="00451F5D">
      <w:pPr>
        <w:pStyle w:val="Akapitzlist"/>
        <w:numPr>
          <w:ilvl w:val="0"/>
          <w:numId w:val="42"/>
        </w:numPr>
        <w:tabs>
          <w:tab w:val="left" w:pos="-3240"/>
          <w:tab w:val="left" w:pos="851"/>
        </w:tabs>
        <w:spacing w:after="0" w:line="360" w:lineRule="auto"/>
        <w:ind w:left="851"/>
        <w:jc w:val="both"/>
        <w:rPr>
          <w:rFonts w:cs="Calibri"/>
        </w:rPr>
      </w:pPr>
      <w:r w:rsidRPr="0090388F">
        <w:rPr>
          <w:rFonts w:cs="Calibri"/>
        </w:rPr>
        <w:t>w wysokości 0,2 % wynagrodzenia brutto za dan</w:t>
      </w:r>
      <w:r w:rsidR="008F1B7D" w:rsidRPr="0090388F">
        <w:rPr>
          <w:rFonts w:cs="Calibri"/>
        </w:rPr>
        <w:t>y</w:t>
      </w:r>
      <w:r w:rsidRPr="0090388F">
        <w:rPr>
          <w:rFonts w:cs="Calibri"/>
        </w:rPr>
        <w:t xml:space="preserve"> rodzaj wadliwego Sprzętu, którego opóźnienie dotyczy, za każdy dzień opóźnienia z przyczyn leżących po stronie Wykonawcy, w przypadku nieusunięcia Wady uniemożliwiającej prawidłowe użytkowanie i eksploatację danego Sprzętu, w terminie przewidzianym w </w:t>
      </w:r>
      <w:r w:rsidRPr="0090388F">
        <w:rPr>
          <w:rFonts w:cs="Calibri"/>
          <w:b/>
        </w:rPr>
        <w:t xml:space="preserve">Załączniku nr </w:t>
      </w:r>
      <w:r w:rsidR="00547FBD" w:rsidRPr="0090388F">
        <w:rPr>
          <w:rFonts w:cs="Calibri"/>
          <w:b/>
        </w:rPr>
        <w:t>7</w:t>
      </w:r>
      <w:r w:rsidRPr="0090388F">
        <w:rPr>
          <w:rFonts w:cs="Calibri"/>
        </w:rPr>
        <w:t xml:space="preserve"> do Umowy, przy czym dostarczenie </w:t>
      </w:r>
      <w:r w:rsidR="00BF7490" w:rsidRPr="0090388F">
        <w:rPr>
          <w:rFonts w:cs="Calibri"/>
        </w:rPr>
        <w:t>Sprzętu</w:t>
      </w:r>
      <w:r w:rsidRPr="0090388F">
        <w:rPr>
          <w:rFonts w:cs="Calibri"/>
        </w:rPr>
        <w:t xml:space="preserve"> zastępczego, o którym mowa w/w terminie, traktowane jest jak wykonanie naprawy w terminie i za okres jego używania Zamawiającemu nie przysługują uprawnienia do naliczania kar;</w:t>
      </w:r>
    </w:p>
    <w:p w14:paraId="3BC59D4B" w14:textId="77777777" w:rsidR="001656BB" w:rsidRPr="0090388F" w:rsidRDefault="001656BB" w:rsidP="00451F5D">
      <w:pPr>
        <w:pStyle w:val="Akapitzlist"/>
        <w:numPr>
          <w:ilvl w:val="0"/>
          <w:numId w:val="42"/>
        </w:numPr>
        <w:tabs>
          <w:tab w:val="left" w:pos="-3240"/>
          <w:tab w:val="left" w:pos="851"/>
        </w:tabs>
        <w:spacing w:after="0" w:line="360" w:lineRule="auto"/>
        <w:ind w:left="851"/>
        <w:jc w:val="both"/>
        <w:rPr>
          <w:rFonts w:cs="Calibri"/>
        </w:rPr>
      </w:pPr>
      <w:r w:rsidRPr="0090388F">
        <w:rPr>
          <w:rFonts w:cs="Calibri"/>
        </w:rPr>
        <w:lastRenderedPageBreak/>
        <w:t xml:space="preserve">w wysokości </w:t>
      </w:r>
      <w:r w:rsidR="00451F5D" w:rsidRPr="0090388F">
        <w:rPr>
          <w:rFonts w:cs="Calibri"/>
        </w:rPr>
        <w:t>3</w:t>
      </w:r>
      <w:r w:rsidR="00175A5D" w:rsidRPr="0090388F">
        <w:rPr>
          <w:rFonts w:cs="Calibri"/>
        </w:rPr>
        <w:t>000</w:t>
      </w:r>
      <w:r w:rsidR="00715E27" w:rsidRPr="0090388F">
        <w:rPr>
          <w:rFonts w:cs="Calibri"/>
        </w:rPr>
        <w:t xml:space="preserve"> za każdy dzień opóźnienia</w:t>
      </w:r>
      <w:r w:rsidR="00715E27" w:rsidRPr="0090388F" w:rsidDel="00715E27">
        <w:rPr>
          <w:rFonts w:cs="Calibri"/>
        </w:rPr>
        <w:t xml:space="preserve"> </w:t>
      </w:r>
      <w:r w:rsidRPr="0090388F">
        <w:rPr>
          <w:rFonts w:cs="Calibri"/>
        </w:rPr>
        <w:t xml:space="preserve">w przypadku niedostarczenia </w:t>
      </w:r>
      <w:r w:rsidR="00D760CC" w:rsidRPr="0090388F">
        <w:rPr>
          <w:rFonts w:cs="Calibri"/>
        </w:rPr>
        <w:t>Sprzę</w:t>
      </w:r>
      <w:r w:rsidRPr="0090388F">
        <w:rPr>
          <w:rFonts w:cs="Calibri"/>
        </w:rPr>
        <w:t xml:space="preserve">tu </w:t>
      </w:r>
      <w:r w:rsidR="001A56E9" w:rsidRPr="0090388F">
        <w:rPr>
          <w:rFonts w:cs="Calibri"/>
        </w:rPr>
        <w:t>zastępczego, o</w:t>
      </w:r>
      <w:r w:rsidR="0058121D" w:rsidRPr="0090388F">
        <w:rPr>
          <w:rFonts w:cs="Calibri"/>
        </w:rPr>
        <w:t xml:space="preserve"> którym mowa w </w:t>
      </w:r>
      <w:r w:rsidR="003B6C75" w:rsidRPr="0090388F">
        <w:rPr>
          <w:rFonts w:cs="Calibri"/>
          <w:b/>
        </w:rPr>
        <w:t>Z</w:t>
      </w:r>
      <w:r w:rsidR="0058121D" w:rsidRPr="0090388F">
        <w:rPr>
          <w:rFonts w:cs="Calibri"/>
          <w:b/>
        </w:rPr>
        <w:t>ałączniku nr</w:t>
      </w:r>
      <w:r w:rsidR="00547FBD" w:rsidRPr="0090388F">
        <w:rPr>
          <w:rFonts w:cs="Calibri"/>
          <w:b/>
        </w:rPr>
        <w:t xml:space="preserve"> 7 </w:t>
      </w:r>
      <w:r w:rsidR="0058121D" w:rsidRPr="0090388F">
        <w:rPr>
          <w:rFonts w:cs="Calibri"/>
        </w:rPr>
        <w:t>do Umowy</w:t>
      </w:r>
      <w:r w:rsidRPr="0090388F">
        <w:rPr>
          <w:rFonts w:cs="Calibri"/>
        </w:rPr>
        <w:t>,</w:t>
      </w:r>
      <w:r w:rsidR="00647AF0" w:rsidRPr="0090388F">
        <w:rPr>
          <w:rFonts w:cs="Calibri"/>
        </w:rPr>
        <w:t xml:space="preserve"> w terminie określonym w tym z</w:t>
      </w:r>
      <w:r w:rsidR="00F614F3" w:rsidRPr="0090388F">
        <w:rPr>
          <w:rFonts w:cs="Calibri"/>
        </w:rPr>
        <w:t>ałączniku</w:t>
      </w:r>
      <w:r w:rsidR="00B772AC" w:rsidRPr="0090388F">
        <w:rPr>
          <w:rFonts w:cs="Calibri"/>
        </w:rPr>
        <w:t>;</w:t>
      </w:r>
    </w:p>
    <w:p w14:paraId="27301153" w14:textId="77777777" w:rsidR="00674715" w:rsidRPr="0090388F" w:rsidRDefault="00674715" w:rsidP="00451F5D">
      <w:pPr>
        <w:pStyle w:val="Akapitzlist"/>
        <w:numPr>
          <w:ilvl w:val="0"/>
          <w:numId w:val="42"/>
        </w:numPr>
        <w:tabs>
          <w:tab w:val="left" w:pos="-3240"/>
          <w:tab w:val="left" w:pos="851"/>
        </w:tabs>
        <w:spacing w:after="0" w:line="360" w:lineRule="auto"/>
        <w:ind w:left="851"/>
        <w:jc w:val="both"/>
        <w:rPr>
          <w:rFonts w:cs="Calibri"/>
        </w:rPr>
      </w:pPr>
      <w:r w:rsidRPr="0090388F">
        <w:rPr>
          <w:rFonts w:cs="Calibri"/>
        </w:rPr>
        <w:t xml:space="preserve">wysokości </w:t>
      </w:r>
      <w:r w:rsidR="0058121D" w:rsidRPr="0090388F">
        <w:rPr>
          <w:rFonts w:cs="Calibri"/>
        </w:rPr>
        <w:t>500</w:t>
      </w:r>
      <w:r w:rsidRPr="0090388F">
        <w:rPr>
          <w:rFonts w:cs="Calibri"/>
        </w:rPr>
        <w:t xml:space="preserve"> za każdy dzień opóźnienia</w:t>
      </w:r>
      <w:r w:rsidR="0058121D" w:rsidRPr="0090388F">
        <w:rPr>
          <w:rFonts w:cs="Calibri"/>
        </w:rPr>
        <w:t>, w stosunku do termin</w:t>
      </w:r>
      <w:r w:rsidR="00647AF0" w:rsidRPr="0090388F">
        <w:rPr>
          <w:rFonts w:cs="Calibri"/>
        </w:rPr>
        <w:t>u</w:t>
      </w:r>
      <w:r w:rsidR="0058121D" w:rsidRPr="0090388F">
        <w:rPr>
          <w:rFonts w:cs="Calibri"/>
        </w:rPr>
        <w:t xml:space="preserve"> wyznaczonego przez Zamawiającego na </w:t>
      </w:r>
      <w:r w:rsidRPr="0090388F">
        <w:rPr>
          <w:rFonts w:cs="Calibri"/>
        </w:rPr>
        <w:t xml:space="preserve"> przeprowadzeni</w:t>
      </w:r>
      <w:r w:rsidR="0058121D" w:rsidRPr="0090388F">
        <w:rPr>
          <w:rFonts w:cs="Calibri"/>
        </w:rPr>
        <w:t>e poszczególnych</w:t>
      </w:r>
      <w:r w:rsidR="00B772AC" w:rsidRPr="0090388F">
        <w:rPr>
          <w:rFonts w:cs="Calibri"/>
        </w:rPr>
        <w:t xml:space="preserve"> szkoleń</w:t>
      </w:r>
      <w:r w:rsidR="00451F5D" w:rsidRPr="0090388F">
        <w:rPr>
          <w:rFonts w:cs="Calibri"/>
        </w:rPr>
        <w:t>;</w:t>
      </w:r>
    </w:p>
    <w:p w14:paraId="7A157723" w14:textId="77777777" w:rsidR="001656BB" w:rsidRPr="0090388F" w:rsidRDefault="001656BB" w:rsidP="00A22419">
      <w:pPr>
        <w:numPr>
          <w:ilvl w:val="0"/>
          <w:numId w:val="18"/>
        </w:numPr>
        <w:spacing w:after="0" w:line="360" w:lineRule="auto"/>
        <w:contextualSpacing/>
        <w:jc w:val="both"/>
        <w:rPr>
          <w:rFonts w:cs="Calibri"/>
        </w:rPr>
      </w:pPr>
      <w:r w:rsidRPr="0090388F">
        <w:rPr>
          <w:rFonts w:cs="Calibri"/>
        </w:rPr>
        <w:t>Wykonawca wyraża zgodę na potrącenie kwoty kary umownej bezpośrednio przy zapłacie faktury dotyczącej realizacji przedmiotu Umowy</w:t>
      </w:r>
      <w:r w:rsidR="001536D1" w:rsidRPr="0090388F">
        <w:rPr>
          <w:rFonts w:cs="Calibri"/>
        </w:rPr>
        <w:t xml:space="preserve"> lub z zabezpieczenia należytego wykonania </w:t>
      </w:r>
      <w:r w:rsidR="00C02DF0" w:rsidRPr="0090388F">
        <w:rPr>
          <w:rFonts w:cs="Calibri"/>
        </w:rPr>
        <w:t>U</w:t>
      </w:r>
      <w:r w:rsidR="001536D1" w:rsidRPr="0090388F">
        <w:rPr>
          <w:rFonts w:cs="Calibri"/>
        </w:rPr>
        <w:t>mowy zgodnie z wyborem Zamawiaj</w:t>
      </w:r>
      <w:r w:rsidR="003B6C75" w:rsidRPr="0090388F">
        <w:rPr>
          <w:rFonts w:cs="Calibri"/>
        </w:rPr>
        <w:t>ą</w:t>
      </w:r>
      <w:r w:rsidR="001536D1" w:rsidRPr="0090388F">
        <w:rPr>
          <w:rFonts w:cs="Calibri"/>
        </w:rPr>
        <w:t>cego.</w:t>
      </w:r>
    </w:p>
    <w:p w14:paraId="24887FB0" w14:textId="77777777" w:rsidR="00802CA5" w:rsidRPr="0090388F" w:rsidRDefault="003B434E" w:rsidP="00A22419">
      <w:pPr>
        <w:numPr>
          <w:ilvl w:val="0"/>
          <w:numId w:val="18"/>
        </w:numPr>
        <w:spacing w:after="0" w:line="360" w:lineRule="auto"/>
        <w:contextualSpacing/>
        <w:jc w:val="both"/>
        <w:rPr>
          <w:rFonts w:cs="Calibri"/>
        </w:rPr>
      </w:pPr>
      <w:r w:rsidRPr="0090388F">
        <w:rPr>
          <w:rFonts w:cs="Calibri"/>
        </w:rPr>
        <w:t>Strony</w:t>
      </w:r>
      <w:r w:rsidR="001656BB" w:rsidRPr="0090388F">
        <w:rPr>
          <w:rFonts w:cs="Calibri"/>
        </w:rPr>
        <w:t xml:space="preserve"> zastrzega</w:t>
      </w:r>
      <w:r w:rsidRPr="0090388F">
        <w:rPr>
          <w:rFonts w:cs="Calibri"/>
        </w:rPr>
        <w:t>ją</w:t>
      </w:r>
      <w:r w:rsidR="001656BB" w:rsidRPr="0090388F">
        <w:rPr>
          <w:rFonts w:cs="Calibri"/>
        </w:rPr>
        <w:t xml:space="preserve"> sobie prawo dochodzenia odszkodowania na zasadach ogólnych, o ile wysokość poniesionej szkody przekracza wysokość kar umownych lub w przypadku, kiedy szkoda powstała z przyczyn, dla których kary umowne nie zostały zastrzeżone.</w:t>
      </w:r>
    </w:p>
    <w:p w14:paraId="23975416" w14:textId="77777777" w:rsidR="001A56E9" w:rsidRPr="0090388F" w:rsidRDefault="001A56E9" w:rsidP="00A22419">
      <w:pPr>
        <w:spacing w:after="0" w:line="360" w:lineRule="auto"/>
        <w:contextualSpacing/>
        <w:jc w:val="both"/>
        <w:rPr>
          <w:rFonts w:cs="Calibri"/>
          <w:b/>
          <w:bCs/>
        </w:rPr>
      </w:pPr>
    </w:p>
    <w:p w14:paraId="7F819EF7" w14:textId="77777777" w:rsidR="001656BB" w:rsidRPr="0090388F" w:rsidRDefault="001656BB" w:rsidP="00451F5D">
      <w:pPr>
        <w:spacing w:after="0" w:line="360" w:lineRule="auto"/>
        <w:contextualSpacing/>
        <w:jc w:val="center"/>
        <w:rPr>
          <w:rFonts w:cs="Calibri"/>
          <w:b/>
          <w:bCs/>
        </w:rPr>
      </w:pPr>
      <w:r w:rsidRPr="0090388F">
        <w:rPr>
          <w:rFonts w:cs="Calibri"/>
          <w:b/>
          <w:bCs/>
        </w:rPr>
        <w:t xml:space="preserve">§ </w:t>
      </w:r>
      <w:r w:rsidR="001A56E9" w:rsidRPr="0090388F">
        <w:rPr>
          <w:rFonts w:cs="Calibri"/>
          <w:b/>
          <w:bCs/>
        </w:rPr>
        <w:t xml:space="preserve">13 </w:t>
      </w:r>
      <w:r w:rsidRPr="0090388F">
        <w:rPr>
          <w:rFonts w:cs="Calibri"/>
          <w:b/>
          <w:bCs/>
        </w:rPr>
        <w:t>Siła wyższa</w:t>
      </w:r>
    </w:p>
    <w:p w14:paraId="2ABC54CE" w14:textId="77777777" w:rsidR="00E1581E" w:rsidRPr="0090388F" w:rsidRDefault="00E1581E" w:rsidP="00A22419">
      <w:pPr>
        <w:numPr>
          <w:ilvl w:val="0"/>
          <w:numId w:val="37"/>
        </w:numPr>
        <w:spacing w:before="100" w:beforeAutospacing="1" w:after="100" w:afterAutospacing="1" w:line="360" w:lineRule="auto"/>
        <w:contextualSpacing/>
        <w:jc w:val="both"/>
        <w:rPr>
          <w:rFonts w:cs="Calibri"/>
        </w:rPr>
      </w:pPr>
      <w:r w:rsidRPr="0090388F">
        <w:rPr>
          <w:rFonts w:cs="Calibri"/>
        </w:rPr>
        <w:t xml:space="preserve">Dla potrzeb Umowy, </w:t>
      </w:r>
      <w:r w:rsidRPr="0090388F">
        <w:rPr>
          <w:rFonts w:cs="Calibri"/>
          <w:iCs/>
        </w:rPr>
        <w:t>„Siła Wyższa”</w:t>
      </w:r>
      <w:r w:rsidRPr="0090388F">
        <w:rPr>
          <w:rFonts w:cs="Calibri"/>
        </w:rPr>
        <w:t xml:space="preserve"> </w:t>
      </w:r>
      <w:r w:rsidRPr="0090388F">
        <w:rPr>
          <w:rFonts w:cs="Calibri"/>
          <w:spacing w:val="-3"/>
        </w:rPr>
        <w:t>oznacza zdarzenie nagłe, nadzwyczajne, zewnętrzne, którego wystąpienie jest niezależne od Stron i któremu nie mogą one zapobiec przy zachowaniu należytej staranności</w:t>
      </w:r>
      <w:r w:rsidRPr="0090388F">
        <w:rPr>
          <w:rFonts w:cs="Calibri"/>
        </w:rPr>
        <w:t>, a w szczególności: wojny, stany nadzwyczajne, klęski żywiołowe, epidemie, ograniczenia związane z kwarantanną, embargo, rewolucje, zamieszki i strajki.</w:t>
      </w:r>
    </w:p>
    <w:p w14:paraId="160E2C0B" w14:textId="77777777" w:rsidR="00E1581E" w:rsidRPr="0090388F" w:rsidRDefault="001656BB" w:rsidP="00A22419">
      <w:pPr>
        <w:numPr>
          <w:ilvl w:val="0"/>
          <w:numId w:val="37"/>
        </w:numPr>
        <w:spacing w:before="100" w:beforeAutospacing="1" w:after="100" w:afterAutospacing="1" w:line="360" w:lineRule="auto"/>
        <w:contextualSpacing/>
        <w:jc w:val="both"/>
        <w:rPr>
          <w:rFonts w:cs="Calibri"/>
        </w:rPr>
      </w:pPr>
      <w:r w:rsidRPr="0090388F">
        <w:rPr>
          <w:rFonts w:cs="Calibri"/>
        </w:rPr>
        <w:t>Na czas działania Siły Wyższej obowiązki Strony, która nie jest w stanie wykonać danego obowiązku ze względu na działanie Siły Wyższej, ulegają zawieszeniu.</w:t>
      </w:r>
    </w:p>
    <w:p w14:paraId="38BC673B" w14:textId="77777777" w:rsidR="00E1581E" w:rsidRPr="0090388F" w:rsidRDefault="001656BB" w:rsidP="00A22419">
      <w:pPr>
        <w:numPr>
          <w:ilvl w:val="0"/>
          <w:numId w:val="37"/>
        </w:numPr>
        <w:spacing w:before="100" w:beforeAutospacing="1" w:after="100" w:afterAutospacing="1" w:line="360" w:lineRule="auto"/>
        <w:contextualSpacing/>
        <w:jc w:val="both"/>
        <w:rPr>
          <w:rFonts w:cs="Calibri"/>
        </w:rPr>
      </w:pPr>
      <w:r w:rsidRPr="0090388F">
        <w:rPr>
          <w:rFonts w:cs="Calibri"/>
        </w:rPr>
        <w:t xml:space="preserve">Strona Umowy, która opóźnia się ze swoim świadczeniem wynikającym z Umowy ze względu na działanie Siły Wyższej nie jest narażona na utratę zabezpieczenia wykonania </w:t>
      </w:r>
      <w:r w:rsidR="00C02DF0" w:rsidRPr="0090388F">
        <w:rPr>
          <w:rFonts w:cs="Calibri"/>
        </w:rPr>
        <w:t>U</w:t>
      </w:r>
      <w:r w:rsidRPr="0090388F">
        <w:rPr>
          <w:rFonts w:cs="Calibri"/>
        </w:rPr>
        <w:t>mowy, kary umowne lub odstąpienie od Umowy przez drugą Stronę z powodu niedopełnienia obowiązków umownych.</w:t>
      </w:r>
    </w:p>
    <w:p w14:paraId="264505F7" w14:textId="4ADA4CD9" w:rsidR="001A56E9" w:rsidRPr="00C21100" w:rsidRDefault="00E1581E" w:rsidP="00090C0A">
      <w:pPr>
        <w:numPr>
          <w:ilvl w:val="0"/>
          <w:numId w:val="37"/>
        </w:numPr>
        <w:spacing w:before="100" w:beforeAutospacing="1" w:after="0" w:afterAutospacing="1" w:line="360" w:lineRule="auto"/>
        <w:contextualSpacing/>
        <w:jc w:val="both"/>
        <w:rPr>
          <w:rFonts w:cs="Calibri"/>
          <w:b/>
        </w:rPr>
      </w:pPr>
      <w:r w:rsidRPr="00C21100">
        <w:rPr>
          <w:rFonts w:cs="Calibri"/>
        </w:rPr>
        <w:t xml:space="preserve"> 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w:t>
      </w:r>
      <w:r w:rsidR="0041396C" w:rsidRPr="00C21100">
        <w:rPr>
          <w:rFonts w:cs="Calibri"/>
        </w:rPr>
        <w:t>.</w:t>
      </w:r>
      <w:r w:rsidR="00707FD7" w:rsidRPr="00C21100">
        <w:rPr>
          <w:rFonts w:cs="Calibri"/>
        </w:rPr>
        <w:t xml:space="preserve"> </w:t>
      </w:r>
    </w:p>
    <w:p w14:paraId="33C2FCD8" w14:textId="77777777" w:rsidR="00C21100" w:rsidRPr="00C21100" w:rsidRDefault="00C21100" w:rsidP="00C21100">
      <w:pPr>
        <w:spacing w:before="100" w:beforeAutospacing="1" w:after="0" w:afterAutospacing="1" w:line="360" w:lineRule="auto"/>
        <w:ind w:left="720"/>
        <w:contextualSpacing/>
        <w:jc w:val="both"/>
        <w:rPr>
          <w:rFonts w:cs="Calibri"/>
          <w:b/>
        </w:rPr>
      </w:pPr>
    </w:p>
    <w:p w14:paraId="4102AF05" w14:textId="77777777" w:rsidR="004E5032" w:rsidRPr="0090388F" w:rsidRDefault="000D5EEC" w:rsidP="00451F5D">
      <w:pPr>
        <w:spacing w:after="0" w:line="360" w:lineRule="auto"/>
        <w:contextualSpacing/>
        <w:jc w:val="center"/>
        <w:rPr>
          <w:rFonts w:cs="Calibri"/>
          <w:b/>
        </w:rPr>
      </w:pPr>
      <w:r w:rsidRPr="0090388F">
        <w:rPr>
          <w:rFonts w:cs="Calibri"/>
          <w:b/>
        </w:rPr>
        <w:t>§</w:t>
      </w:r>
      <w:r w:rsidR="001A56E9" w:rsidRPr="0090388F">
        <w:rPr>
          <w:rFonts w:cs="Calibri"/>
          <w:b/>
        </w:rPr>
        <w:t xml:space="preserve"> 14</w:t>
      </w:r>
      <w:r w:rsidRPr="0090388F">
        <w:rPr>
          <w:rFonts w:cs="Calibri"/>
          <w:b/>
        </w:rPr>
        <w:t xml:space="preserve"> Informacje </w:t>
      </w:r>
      <w:r w:rsidR="00B056A0" w:rsidRPr="0090388F">
        <w:rPr>
          <w:rFonts w:cs="Calibri"/>
          <w:b/>
        </w:rPr>
        <w:t>P</w:t>
      </w:r>
      <w:r w:rsidRPr="0090388F">
        <w:rPr>
          <w:rFonts w:cs="Calibri"/>
          <w:b/>
        </w:rPr>
        <w:t>oufne</w:t>
      </w:r>
    </w:p>
    <w:p w14:paraId="1F0127F0" w14:textId="77777777" w:rsidR="000D5EEC" w:rsidRPr="0090388F" w:rsidRDefault="004E5032" w:rsidP="00A22419">
      <w:pPr>
        <w:numPr>
          <w:ilvl w:val="0"/>
          <w:numId w:val="25"/>
        </w:numPr>
        <w:spacing w:after="0" w:line="360" w:lineRule="auto"/>
        <w:contextualSpacing/>
        <w:jc w:val="both"/>
        <w:rPr>
          <w:rFonts w:cs="Calibri"/>
        </w:rPr>
      </w:pPr>
      <w:r w:rsidRPr="0090388F">
        <w:rPr>
          <w:rFonts w:cs="Calibri"/>
        </w:rPr>
        <w:t>W celu realizacji postanowień niniejszego paragrafu ustala się, że „</w:t>
      </w:r>
      <w:r w:rsidR="000D5EEC" w:rsidRPr="0090388F">
        <w:rPr>
          <w:rFonts w:cs="Calibri"/>
        </w:rPr>
        <w:t>I</w:t>
      </w:r>
      <w:r w:rsidRPr="0090388F">
        <w:rPr>
          <w:rFonts w:cs="Calibri"/>
        </w:rPr>
        <w:t xml:space="preserve">nformacja </w:t>
      </w:r>
      <w:r w:rsidR="00B056A0" w:rsidRPr="0090388F">
        <w:rPr>
          <w:rFonts w:cs="Calibri"/>
        </w:rPr>
        <w:t>P</w:t>
      </w:r>
      <w:r w:rsidRPr="0090388F">
        <w:rPr>
          <w:rFonts w:cs="Calibri"/>
        </w:rPr>
        <w:t xml:space="preserve">oufna” oznacza informację techniczną, technologiczną, organizacyjną i/lub handlową otrzymaną lub uzyskaną w sposób zamierzony lub niezamierzony od drugiej </w:t>
      </w:r>
      <w:r w:rsidR="00FE5829" w:rsidRPr="0090388F">
        <w:rPr>
          <w:rFonts w:cs="Calibri"/>
        </w:rPr>
        <w:t>Stron</w:t>
      </w:r>
      <w:r w:rsidRPr="0090388F">
        <w:rPr>
          <w:rFonts w:cs="Calibri"/>
        </w:rPr>
        <w:t xml:space="preserve">y w formie pisemnej, ustnej, czy też elektronicznej, w związku z realizacją niniejszej </w:t>
      </w:r>
      <w:r w:rsidR="00FE5829" w:rsidRPr="0090388F">
        <w:rPr>
          <w:rFonts w:cs="Calibri"/>
        </w:rPr>
        <w:t>Umow</w:t>
      </w:r>
      <w:r w:rsidRPr="0090388F">
        <w:rPr>
          <w:rFonts w:cs="Calibri"/>
        </w:rPr>
        <w:t xml:space="preserve">y. „Informacje </w:t>
      </w:r>
      <w:r w:rsidR="00B056A0" w:rsidRPr="0090388F">
        <w:rPr>
          <w:rFonts w:cs="Calibri"/>
        </w:rPr>
        <w:t>P</w:t>
      </w:r>
      <w:r w:rsidRPr="0090388F">
        <w:rPr>
          <w:rFonts w:cs="Calibri"/>
        </w:rPr>
        <w:t xml:space="preserve">oufne” to </w:t>
      </w:r>
      <w:r w:rsidRPr="0090388F">
        <w:rPr>
          <w:rFonts w:cs="Calibri"/>
        </w:rPr>
        <w:lastRenderedPageBreak/>
        <w:t xml:space="preserve">w szczególności informacje, które </w:t>
      </w:r>
      <w:r w:rsidR="00FE5829" w:rsidRPr="0090388F">
        <w:rPr>
          <w:rFonts w:cs="Calibri"/>
        </w:rPr>
        <w:t>Stron</w:t>
      </w:r>
      <w:r w:rsidRPr="0090388F">
        <w:rPr>
          <w:rFonts w:cs="Calibri"/>
        </w:rPr>
        <w:t xml:space="preserve">y otrzymały bezpośrednio od siebie nawzajem, a także za pośrednictwem osób działających w imieniu drugiej </w:t>
      </w:r>
      <w:r w:rsidR="00FE5829" w:rsidRPr="0090388F">
        <w:rPr>
          <w:rFonts w:cs="Calibri"/>
        </w:rPr>
        <w:t>Stron</w:t>
      </w:r>
      <w:r w:rsidRPr="0090388F">
        <w:rPr>
          <w:rFonts w:cs="Calibri"/>
        </w:rPr>
        <w:t xml:space="preserve">y lub osób trzecich, nieujawnione przez </w:t>
      </w:r>
      <w:r w:rsidR="00C02DF0" w:rsidRPr="0090388F">
        <w:rPr>
          <w:rFonts w:cs="Calibri"/>
        </w:rPr>
        <w:t>S</w:t>
      </w:r>
      <w:r w:rsidRPr="0090388F">
        <w:rPr>
          <w:rFonts w:cs="Calibri"/>
        </w:rPr>
        <w:t xml:space="preserve">tronę, której dotyczą do publicznej wiadomości w sposób umożliwiający zapoznanie się z nimi przez nieoznaczony krąg osób. Za </w:t>
      </w:r>
      <w:r w:rsidR="00B056A0" w:rsidRPr="0090388F">
        <w:rPr>
          <w:rFonts w:cs="Calibri"/>
        </w:rPr>
        <w:t>I</w:t>
      </w:r>
      <w:r w:rsidRPr="0090388F">
        <w:rPr>
          <w:rFonts w:cs="Calibri"/>
        </w:rPr>
        <w:t xml:space="preserve">nformację </w:t>
      </w:r>
      <w:r w:rsidR="00B056A0" w:rsidRPr="0090388F">
        <w:rPr>
          <w:rFonts w:cs="Calibri"/>
        </w:rPr>
        <w:t>P</w:t>
      </w:r>
      <w:r w:rsidRPr="0090388F">
        <w:rPr>
          <w:rFonts w:cs="Calibri"/>
        </w:rPr>
        <w:t xml:space="preserve">oufną </w:t>
      </w:r>
      <w:r w:rsidR="00FE5829" w:rsidRPr="0090388F">
        <w:rPr>
          <w:rFonts w:cs="Calibri"/>
        </w:rPr>
        <w:t>Stron</w:t>
      </w:r>
      <w:r w:rsidRPr="0090388F">
        <w:rPr>
          <w:rFonts w:cs="Calibri"/>
        </w:rPr>
        <w:t xml:space="preserve">y uznają również wszelkie dane osobowe dotyczące w szczególności pacjentów </w:t>
      </w:r>
      <w:r w:rsidR="00526044" w:rsidRPr="0090388F">
        <w:rPr>
          <w:rFonts w:cs="Calibri"/>
        </w:rPr>
        <w:t>Zamawiającego</w:t>
      </w:r>
      <w:r w:rsidRPr="0090388F">
        <w:rPr>
          <w:rFonts w:cs="Calibri"/>
        </w:rPr>
        <w:t xml:space="preserve"> czy te</w:t>
      </w:r>
      <w:r w:rsidR="008A4242" w:rsidRPr="0090388F">
        <w:rPr>
          <w:rFonts w:cs="Calibri"/>
        </w:rPr>
        <w:t>ż</w:t>
      </w:r>
      <w:r w:rsidRPr="0090388F">
        <w:rPr>
          <w:rFonts w:cs="Calibri"/>
        </w:rPr>
        <w:t xml:space="preserve"> osób u niego zatrudnionych, a które zostały powzięte przez </w:t>
      </w:r>
      <w:r w:rsidR="00526044" w:rsidRPr="0090388F">
        <w:rPr>
          <w:rFonts w:cs="Calibri"/>
        </w:rPr>
        <w:t>Wykonawcę</w:t>
      </w:r>
      <w:r w:rsidRPr="0090388F">
        <w:rPr>
          <w:rFonts w:cs="Calibri"/>
        </w:rPr>
        <w:t xml:space="preserve"> w</w:t>
      </w:r>
      <w:r w:rsidR="008A4242" w:rsidRPr="0090388F">
        <w:rPr>
          <w:rFonts w:cs="Calibri"/>
        </w:rPr>
        <w:t xml:space="preserve"> toku realizacji </w:t>
      </w:r>
      <w:r w:rsidR="00FE5829" w:rsidRPr="0090388F">
        <w:rPr>
          <w:rFonts w:cs="Calibri"/>
        </w:rPr>
        <w:t>Umow</w:t>
      </w:r>
      <w:r w:rsidRPr="0090388F">
        <w:rPr>
          <w:rFonts w:cs="Calibri"/>
        </w:rPr>
        <w:t>y.</w:t>
      </w:r>
    </w:p>
    <w:p w14:paraId="0A65E2DB" w14:textId="77777777" w:rsidR="000D5EEC" w:rsidRPr="0090388F" w:rsidRDefault="004E5032" w:rsidP="00A22419">
      <w:pPr>
        <w:numPr>
          <w:ilvl w:val="0"/>
          <w:numId w:val="25"/>
        </w:numPr>
        <w:spacing w:after="0" w:line="360" w:lineRule="auto"/>
        <w:contextualSpacing/>
        <w:jc w:val="both"/>
        <w:rPr>
          <w:rFonts w:cs="Calibri"/>
        </w:rPr>
      </w:pPr>
      <w:r w:rsidRPr="0090388F">
        <w:rPr>
          <w:rFonts w:cs="Calibri"/>
        </w:rPr>
        <w:t xml:space="preserve">W przypadku wątpliwości, czy określona informacja stanowi </w:t>
      </w:r>
      <w:r w:rsidR="00674715" w:rsidRPr="0090388F">
        <w:rPr>
          <w:rFonts w:cs="Calibri"/>
        </w:rPr>
        <w:t>I</w:t>
      </w:r>
      <w:r w:rsidRPr="0090388F">
        <w:rPr>
          <w:rFonts w:cs="Calibri"/>
        </w:rPr>
        <w:t xml:space="preserve">nformację </w:t>
      </w:r>
      <w:r w:rsidR="00674715" w:rsidRPr="0090388F">
        <w:rPr>
          <w:rFonts w:cs="Calibri"/>
        </w:rPr>
        <w:t>P</w:t>
      </w:r>
      <w:r w:rsidRPr="0090388F">
        <w:rPr>
          <w:rFonts w:cs="Calibri"/>
        </w:rPr>
        <w:t xml:space="preserve">oufną, </w:t>
      </w:r>
      <w:r w:rsidR="00FE5829" w:rsidRPr="0090388F">
        <w:rPr>
          <w:rFonts w:cs="Calibri"/>
        </w:rPr>
        <w:t>Stron</w:t>
      </w:r>
      <w:r w:rsidRPr="0090388F">
        <w:rPr>
          <w:rFonts w:cs="Calibri"/>
        </w:rPr>
        <w:t xml:space="preserve">a zobowiązana do zachowania tajemnicy, zwróci się do drugiej </w:t>
      </w:r>
      <w:r w:rsidR="00FE5829" w:rsidRPr="0090388F">
        <w:rPr>
          <w:rFonts w:cs="Calibri"/>
        </w:rPr>
        <w:t>Stron</w:t>
      </w:r>
      <w:r w:rsidRPr="0090388F">
        <w:rPr>
          <w:rFonts w:cs="Calibri"/>
        </w:rPr>
        <w:t>y o wyjaśnienie wątpliwości.</w:t>
      </w:r>
    </w:p>
    <w:p w14:paraId="01BC95AC" w14:textId="77777777" w:rsidR="000D5EEC" w:rsidRPr="0090388F" w:rsidRDefault="004E5032" w:rsidP="00A22419">
      <w:pPr>
        <w:numPr>
          <w:ilvl w:val="0"/>
          <w:numId w:val="25"/>
        </w:numPr>
        <w:spacing w:after="0" w:line="360" w:lineRule="auto"/>
        <w:contextualSpacing/>
        <w:jc w:val="both"/>
        <w:rPr>
          <w:rFonts w:cs="Calibri"/>
        </w:rPr>
      </w:pPr>
      <w:r w:rsidRPr="0090388F">
        <w:rPr>
          <w:rFonts w:eastAsia="TrebuchetMS" w:cs="Calibri"/>
        </w:rPr>
        <w:t xml:space="preserve">W związku z powierzeniem </w:t>
      </w:r>
      <w:r w:rsidR="00526044" w:rsidRPr="0090388F">
        <w:rPr>
          <w:rFonts w:eastAsia="TrebuchetMS" w:cs="Calibri"/>
        </w:rPr>
        <w:t>I</w:t>
      </w:r>
      <w:r w:rsidRPr="0090388F">
        <w:rPr>
          <w:rFonts w:eastAsia="TrebuchetMS" w:cs="Calibri"/>
        </w:rPr>
        <w:t xml:space="preserve">nformacji </w:t>
      </w:r>
      <w:r w:rsidR="00526044" w:rsidRPr="0090388F">
        <w:rPr>
          <w:rFonts w:eastAsia="TrebuchetMS" w:cs="Calibri"/>
        </w:rPr>
        <w:t>P</w:t>
      </w:r>
      <w:r w:rsidRPr="0090388F">
        <w:rPr>
          <w:rFonts w:eastAsia="TrebuchetMS" w:cs="Calibri"/>
        </w:rPr>
        <w:t xml:space="preserve">oufnych </w:t>
      </w:r>
      <w:r w:rsidR="00FE5829" w:rsidRPr="0090388F">
        <w:rPr>
          <w:rFonts w:eastAsia="TrebuchetMS" w:cs="Calibri"/>
        </w:rPr>
        <w:t>Stron</w:t>
      </w:r>
      <w:r w:rsidRPr="0090388F">
        <w:rPr>
          <w:rFonts w:eastAsia="TrebuchetMS" w:cs="Calibri"/>
        </w:rPr>
        <w:t xml:space="preserve">ie, dana </w:t>
      </w:r>
      <w:r w:rsidR="00FE5829" w:rsidRPr="0090388F">
        <w:rPr>
          <w:rFonts w:eastAsia="TrebuchetMS" w:cs="Calibri"/>
        </w:rPr>
        <w:t>Stron</w:t>
      </w:r>
      <w:r w:rsidRPr="0090388F">
        <w:rPr>
          <w:rFonts w:eastAsia="TrebuchetMS" w:cs="Calibri"/>
        </w:rPr>
        <w:t xml:space="preserve">a zobowiązana jest do zachowania ich poufności oraz zapewnienia ich ochrony w stopniu, co najmniej równym poziomowi ochrony, na jakim chroni własne </w:t>
      </w:r>
      <w:r w:rsidR="00B056A0" w:rsidRPr="0090388F">
        <w:rPr>
          <w:rFonts w:eastAsia="TrebuchetMS" w:cs="Calibri"/>
        </w:rPr>
        <w:t>I</w:t>
      </w:r>
      <w:r w:rsidRPr="0090388F">
        <w:rPr>
          <w:rFonts w:eastAsia="TrebuchetMS" w:cs="Calibri"/>
        </w:rPr>
        <w:t xml:space="preserve">nformacje </w:t>
      </w:r>
      <w:r w:rsidR="00B056A0" w:rsidRPr="0090388F">
        <w:rPr>
          <w:rFonts w:eastAsia="TrebuchetMS" w:cs="Calibri"/>
        </w:rPr>
        <w:t>P</w:t>
      </w:r>
      <w:r w:rsidRPr="0090388F">
        <w:rPr>
          <w:rFonts w:eastAsia="TrebuchetMS" w:cs="Calibri"/>
        </w:rPr>
        <w:t xml:space="preserve">oufne, nie mniejszym jednak niż uzasadniony w danych okolicznościach, a wynikającym z profesjonalnego charakteru działalności </w:t>
      </w:r>
      <w:r w:rsidR="00FE5829" w:rsidRPr="0090388F">
        <w:rPr>
          <w:rFonts w:eastAsia="TrebuchetMS" w:cs="Calibri"/>
        </w:rPr>
        <w:t>Stron</w:t>
      </w:r>
      <w:r w:rsidRPr="0090388F">
        <w:rPr>
          <w:rFonts w:eastAsia="TrebuchetMS" w:cs="Calibri"/>
        </w:rPr>
        <w:t>.</w:t>
      </w:r>
    </w:p>
    <w:p w14:paraId="3AC69E1C" w14:textId="77777777" w:rsidR="000D5EEC" w:rsidRPr="0090388F" w:rsidRDefault="00E1581E" w:rsidP="00A22419">
      <w:pPr>
        <w:numPr>
          <w:ilvl w:val="0"/>
          <w:numId w:val="25"/>
        </w:numPr>
        <w:spacing w:before="100" w:beforeAutospacing="1" w:after="100" w:afterAutospacing="1" w:line="360" w:lineRule="auto"/>
        <w:contextualSpacing/>
        <w:jc w:val="both"/>
        <w:rPr>
          <w:rFonts w:cs="Calibri"/>
        </w:rPr>
      </w:pPr>
      <w:r w:rsidRPr="0090388F">
        <w:rPr>
          <w:rFonts w:cs="Calibri"/>
        </w:rPr>
        <w:t>Strony zobowiązują się korzystać z wszelkich Informacji Poufnych wyłącznie w celu realizacji Umowy, nie ujawniać ich osobom trzecim (z wyjątkiem podwykonawców, poddostawców, doradców prawnych i finansowych)</w:t>
      </w:r>
      <w:r w:rsidR="00154D81" w:rsidRPr="0090388F">
        <w:rPr>
          <w:rFonts w:cs="Calibri"/>
        </w:rPr>
        <w:t xml:space="preserve"> </w:t>
      </w:r>
      <w:r w:rsidRPr="0090388F">
        <w:rPr>
          <w:rFonts w:cs="Calibri"/>
        </w:rPr>
        <w:t>i nie upubliczniać bez pisemnej zgody Strony, której Informacje Poufne dotyczą</w:t>
      </w:r>
      <w:r w:rsidR="0041396C" w:rsidRPr="0090388F">
        <w:rPr>
          <w:rFonts w:cs="Calibri"/>
        </w:rPr>
        <w:t>.</w:t>
      </w:r>
      <w:r w:rsidR="00F17488" w:rsidRPr="0090388F">
        <w:rPr>
          <w:rFonts w:cs="Calibri"/>
        </w:rPr>
        <w:t xml:space="preserve"> Zamawiający wymaga, aby podobne zatrze zenie Wykonawca zawarł w umowach z podwykonawcami</w:t>
      </w:r>
    </w:p>
    <w:p w14:paraId="70AC5B9B" w14:textId="77777777" w:rsidR="000D5EEC" w:rsidRPr="0090388F" w:rsidRDefault="00E1581E" w:rsidP="00A22419">
      <w:pPr>
        <w:numPr>
          <w:ilvl w:val="0"/>
          <w:numId w:val="25"/>
        </w:numPr>
        <w:spacing w:before="100" w:beforeAutospacing="1" w:after="100" w:afterAutospacing="1" w:line="360" w:lineRule="auto"/>
        <w:contextualSpacing/>
        <w:jc w:val="both"/>
        <w:rPr>
          <w:rFonts w:cs="Calibri"/>
        </w:rPr>
      </w:pPr>
      <w:r w:rsidRPr="0090388F">
        <w:rPr>
          <w:rFonts w:cs="Calibri"/>
        </w:rPr>
        <w:t xml:space="preserve">Nie stanowi uchybienia obowiązkowi zachowania w tajemnicy Informacji Poufnych, ujawnienie takich informacji w wyniku zobowiązania nałożonego przez uprawniony organ władzy, w tym administracji publicznej, działający w zakresie swoich ustawowych kompetencji. Strona, która zobowiązana zostanie przez uprawniony organ do ujawnienia Informacji Poufnej, niezwłocznie zawiadomi o tym Stronę przeciwną. </w:t>
      </w:r>
    </w:p>
    <w:p w14:paraId="1F434C6F" w14:textId="77777777" w:rsidR="000D5EEC" w:rsidRPr="0090388F" w:rsidRDefault="00ED63C3" w:rsidP="00A22419">
      <w:pPr>
        <w:numPr>
          <w:ilvl w:val="0"/>
          <w:numId w:val="25"/>
        </w:numPr>
        <w:spacing w:before="100" w:beforeAutospacing="1" w:after="100" w:afterAutospacing="1" w:line="360" w:lineRule="auto"/>
        <w:contextualSpacing/>
        <w:jc w:val="both"/>
        <w:rPr>
          <w:rFonts w:eastAsia="TrebuchetMS" w:cs="Calibri"/>
        </w:rPr>
      </w:pPr>
      <w:r w:rsidRPr="0090388F">
        <w:rPr>
          <w:rFonts w:eastAsia="TrebuchetMS" w:cs="Calibri"/>
        </w:rPr>
        <w:t>Strony zobowiązują się do dołożenia wszelkich starań w celu zapewnienia, aby środki łączności wykorzystywane przez nie do odbioru, przekazywania oraz przechowywania informacji zapewniały zabezpieczenie Informacji Poufnych przed dostępem osób trzecich nieupoważnionych do zapoznania się z nimi.</w:t>
      </w:r>
    </w:p>
    <w:p w14:paraId="73D8135D" w14:textId="77777777" w:rsidR="004E5032" w:rsidRPr="0090388F" w:rsidRDefault="004E5032" w:rsidP="00A22419">
      <w:pPr>
        <w:numPr>
          <w:ilvl w:val="0"/>
          <w:numId w:val="25"/>
        </w:numPr>
        <w:spacing w:after="0" w:line="360" w:lineRule="auto"/>
        <w:contextualSpacing/>
        <w:jc w:val="both"/>
        <w:rPr>
          <w:rFonts w:cs="Calibri"/>
        </w:rPr>
      </w:pPr>
      <w:r w:rsidRPr="0090388F">
        <w:rPr>
          <w:rFonts w:cs="Calibri"/>
        </w:rPr>
        <w:t xml:space="preserve">Obowiązek zachowania tajemnicy </w:t>
      </w:r>
      <w:r w:rsidR="00674715" w:rsidRPr="0090388F">
        <w:rPr>
          <w:rFonts w:cs="Calibri"/>
        </w:rPr>
        <w:t>I</w:t>
      </w:r>
      <w:r w:rsidRPr="0090388F">
        <w:rPr>
          <w:rFonts w:cs="Calibri"/>
        </w:rPr>
        <w:t xml:space="preserve">nformacji </w:t>
      </w:r>
      <w:r w:rsidR="00674715" w:rsidRPr="0090388F">
        <w:rPr>
          <w:rFonts w:cs="Calibri"/>
        </w:rPr>
        <w:t>P</w:t>
      </w:r>
      <w:r w:rsidRPr="0090388F">
        <w:rPr>
          <w:rFonts w:cs="Calibri"/>
        </w:rPr>
        <w:t xml:space="preserve">oufnych obciąża </w:t>
      </w:r>
      <w:r w:rsidR="00FE5829" w:rsidRPr="0090388F">
        <w:rPr>
          <w:rFonts w:cs="Calibri"/>
        </w:rPr>
        <w:t>Stron</w:t>
      </w:r>
      <w:r w:rsidR="008A4242" w:rsidRPr="0090388F">
        <w:rPr>
          <w:rFonts w:cs="Calibri"/>
        </w:rPr>
        <w:t xml:space="preserve">y przez okres obowiązywania </w:t>
      </w:r>
      <w:r w:rsidR="00FE5829" w:rsidRPr="0090388F">
        <w:rPr>
          <w:rFonts w:cs="Calibri"/>
        </w:rPr>
        <w:t>Umow</w:t>
      </w:r>
      <w:r w:rsidRPr="0090388F">
        <w:rPr>
          <w:rFonts w:cs="Calibri"/>
        </w:rPr>
        <w:t xml:space="preserve">y a także, przez okres jednego roku licząc od daty zakończenia jej obowiązywania. </w:t>
      </w:r>
    </w:p>
    <w:p w14:paraId="436BDD35" w14:textId="77777777" w:rsidR="00633A48" w:rsidRPr="0090388F" w:rsidRDefault="00633A48" w:rsidP="00633A48">
      <w:pPr>
        <w:spacing w:after="0" w:line="360" w:lineRule="auto"/>
        <w:ind w:left="720"/>
        <w:contextualSpacing/>
        <w:jc w:val="both"/>
        <w:rPr>
          <w:rFonts w:cs="Calibri"/>
        </w:rPr>
      </w:pPr>
    </w:p>
    <w:p w14:paraId="1C120F00" w14:textId="77777777" w:rsidR="001A56E9" w:rsidRPr="0090388F" w:rsidRDefault="00A22419" w:rsidP="00D03879">
      <w:pPr>
        <w:spacing w:after="0" w:line="360" w:lineRule="auto"/>
        <w:ind w:left="360"/>
        <w:contextualSpacing/>
        <w:jc w:val="center"/>
        <w:rPr>
          <w:rFonts w:cs="Calibri"/>
          <w:b/>
          <w:bCs/>
        </w:rPr>
      </w:pPr>
      <w:r w:rsidRPr="0090388F">
        <w:rPr>
          <w:rFonts w:cs="Calibri"/>
          <w:b/>
        </w:rPr>
        <w:t>§ 15 Zmiany Umowy</w:t>
      </w:r>
    </w:p>
    <w:p w14:paraId="7BD6372E" w14:textId="77777777" w:rsidR="003B434E" w:rsidRPr="0090388F" w:rsidRDefault="0041396C" w:rsidP="00A22419">
      <w:pPr>
        <w:pStyle w:val="Akapitzlist1"/>
        <w:spacing w:after="0" w:line="360" w:lineRule="auto"/>
        <w:ind w:left="720"/>
        <w:contextualSpacing/>
        <w:jc w:val="both"/>
        <w:rPr>
          <w:rFonts w:cs="Calibri"/>
        </w:rPr>
      </w:pPr>
      <w:r w:rsidRPr="0090388F" w:rsidDel="0041396C">
        <w:rPr>
          <w:rFonts w:cs="Calibri"/>
          <w:b/>
          <w:bCs/>
        </w:rPr>
        <w:lastRenderedPageBreak/>
        <w:t xml:space="preserve"> </w:t>
      </w:r>
      <w:r w:rsidR="003B434E" w:rsidRPr="0090388F">
        <w:rPr>
          <w:rFonts w:cs="Calibri"/>
        </w:rPr>
        <w:t>1. Z zastrzeżeniem ust. 2 poniżej, Zamawiający zastrzega możliwość zmiany postanowień Umowy</w:t>
      </w:r>
      <w:r w:rsidR="000E7455" w:rsidRPr="0090388F">
        <w:rPr>
          <w:rFonts w:cs="Calibri"/>
        </w:rPr>
        <w:t xml:space="preserve"> </w:t>
      </w:r>
      <w:r w:rsidR="003B434E" w:rsidRPr="0090388F">
        <w:rPr>
          <w:rFonts w:cs="Calibri"/>
        </w:rPr>
        <w:t xml:space="preserve">w stosunku do treści </w:t>
      </w:r>
      <w:r w:rsidR="00D03879" w:rsidRPr="0090388F">
        <w:rPr>
          <w:rFonts w:cs="Calibri"/>
        </w:rPr>
        <w:t>O</w:t>
      </w:r>
      <w:r w:rsidR="003B434E" w:rsidRPr="0090388F">
        <w:rPr>
          <w:rFonts w:cs="Calibri"/>
        </w:rPr>
        <w:t>ferty Wykonawcy</w:t>
      </w:r>
      <w:r w:rsidR="003B434E" w:rsidRPr="0090388F">
        <w:rPr>
          <w:rFonts w:cs="Calibri"/>
          <w:bCs/>
          <w:iCs/>
        </w:rPr>
        <w:t>,</w:t>
      </w:r>
      <w:r w:rsidR="003B434E" w:rsidRPr="0090388F">
        <w:rPr>
          <w:rFonts w:cs="Calibri"/>
        </w:rPr>
        <w:t xml:space="preserve"> w sytuacji obiektywnej konieczności wprowadzenia zmiany w zakresie niezbędnym do jej należytego wykonania, w szczególności gdy nastąpiła:</w:t>
      </w:r>
    </w:p>
    <w:p w14:paraId="640FEB27" w14:textId="77777777" w:rsidR="003B434E" w:rsidRPr="0090388F" w:rsidRDefault="003B434E" w:rsidP="00D03879">
      <w:pPr>
        <w:pStyle w:val="Akapitzlist1"/>
        <w:numPr>
          <w:ilvl w:val="1"/>
          <w:numId w:val="43"/>
        </w:numPr>
        <w:spacing w:after="0" w:line="360" w:lineRule="auto"/>
        <w:contextualSpacing/>
        <w:jc w:val="both"/>
        <w:rPr>
          <w:rFonts w:cs="Calibri"/>
        </w:rPr>
      </w:pPr>
      <w:r w:rsidRPr="0090388F">
        <w:rPr>
          <w:rFonts w:cs="Calibri"/>
        </w:rPr>
        <w:t>zmiana danych Wykonawcy lub zmiana wynikająca z przekształcenia podmiotowego po Stronie Wykonawcy skutkująca sukcesją generalną,</w:t>
      </w:r>
    </w:p>
    <w:p w14:paraId="51BD125B" w14:textId="77777777" w:rsidR="003B434E" w:rsidRPr="0090388F" w:rsidRDefault="003B434E" w:rsidP="00D03879">
      <w:pPr>
        <w:pStyle w:val="Akapitzlist1"/>
        <w:numPr>
          <w:ilvl w:val="1"/>
          <w:numId w:val="43"/>
        </w:numPr>
        <w:spacing w:after="0" w:line="360" w:lineRule="auto"/>
        <w:contextualSpacing/>
        <w:jc w:val="both"/>
        <w:rPr>
          <w:rFonts w:cs="Calibri"/>
        </w:rPr>
      </w:pPr>
      <w:r w:rsidRPr="0090388F">
        <w:rPr>
          <w:rFonts w:cs="Calibri"/>
        </w:rPr>
        <w:t xml:space="preserve">zmiana wynikająca z powstania niezamierzonych niezgodności pomiędzy zapisami Umowy a treścią </w:t>
      </w:r>
      <w:r w:rsidR="00D03879" w:rsidRPr="0090388F">
        <w:rPr>
          <w:rFonts w:cs="Calibri"/>
        </w:rPr>
        <w:t>Specyfikacji Istotnych Warunków Zamówienia</w:t>
      </w:r>
      <w:r w:rsidRPr="0090388F">
        <w:rPr>
          <w:rFonts w:cs="Calibri"/>
        </w:rPr>
        <w:t>,</w:t>
      </w:r>
    </w:p>
    <w:p w14:paraId="5D760912" w14:textId="77777777" w:rsidR="003B434E" w:rsidRPr="0090388F" w:rsidRDefault="003B434E" w:rsidP="00D03879">
      <w:pPr>
        <w:pStyle w:val="Akapitzlist1"/>
        <w:numPr>
          <w:ilvl w:val="1"/>
          <w:numId w:val="43"/>
        </w:numPr>
        <w:spacing w:after="0" w:line="360" w:lineRule="auto"/>
        <w:contextualSpacing/>
        <w:jc w:val="both"/>
        <w:rPr>
          <w:rFonts w:cs="Calibri"/>
        </w:rPr>
      </w:pPr>
      <w:r w:rsidRPr="0090388F">
        <w:rPr>
          <w:rFonts w:cs="Calibri"/>
        </w:rPr>
        <w:t>zmiana w obowiązujących przepisach prawa mająca wpływ na przedmiot i warunki Umowy skutkująca niemożnością należytego wykonania przedmiotu Umowy,</w:t>
      </w:r>
    </w:p>
    <w:p w14:paraId="1446D37B" w14:textId="77777777" w:rsidR="003B434E" w:rsidRPr="0090388F" w:rsidRDefault="003B434E" w:rsidP="00D03879">
      <w:pPr>
        <w:pStyle w:val="Akapitzlist1"/>
        <w:numPr>
          <w:ilvl w:val="1"/>
          <w:numId w:val="43"/>
        </w:numPr>
        <w:spacing w:after="0" w:line="360" w:lineRule="auto"/>
        <w:contextualSpacing/>
        <w:jc w:val="both"/>
        <w:rPr>
          <w:rFonts w:cs="Calibri"/>
        </w:rPr>
      </w:pPr>
      <w:r w:rsidRPr="0090388F">
        <w:rPr>
          <w:rFonts w:cs="Calibri"/>
        </w:rPr>
        <w:t xml:space="preserve">niemożność dostarczenia modelu Sprzętu wskazanego w ofercie Wykonawcy, stanowiącej </w:t>
      </w:r>
      <w:r w:rsidRPr="0090388F">
        <w:rPr>
          <w:rFonts w:cs="Calibri"/>
          <w:b/>
        </w:rPr>
        <w:t xml:space="preserve">Załącznik nr </w:t>
      </w:r>
      <w:r w:rsidR="00D03879" w:rsidRPr="0090388F">
        <w:rPr>
          <w:rFonts w:cs="Calibri"/>
          <w:b/>
        </w:rPr>
        <w:t>2</w:t>
      </w:r>
      <w:r w:rsidRPr="0090388F">
        <w:rPr>
          <w:rFonts w:cs="Calibri"/>
        </w:rPr>
        <w:t xml:space="preserve"> do Umowy, z powodu: zaprzestania produkcji danego modelu, zmiany numeru katalogowego (modelu, typu), wycofania z obrotu, wprowadzenia do sprzedaży produktu zmodyfikowanego (udoskonalonego), braku możliwości pozyskania produktów będących przedmiotem dostawy wskutek okoliczności, za które Wykonawca nie ponosi odpowiedzialności, nawet przy zachowaniu należytej staranności, wystąpienia przejściowego braku Sprzętu z przyczyn leżących po stronie producenta, innych obiektywnych okoliczności i zdarzeń, których nie można było przewidzieć na dzień składania ofert,</w:t>
      </w:r>
      <w:r w:rsidRPr="0090388F">
        <w:rPr>
          <w:rFonts w:cs="Calibri"/>
          <w:b/>
        </w:rPr>
        <w:t xml:space="preserve"> </w:t>
      </w:r>
      <w:r w:rsidRPr="0090388F">
        <w:rPr>
          <w:rFonts w:cs="Calibri"/>
        </w:rPr>
        <w:t xml:space="preserve">dopuszcza się wtedy możliwość zastąpienia go modelem nowszym o parametrach nie gorszych niż zaoferowane pierwotnie przez Wykonawcę, o ile nie zwiększy to kwoty wynagrodzenia Wykonawcy. Jeśli model nowszy o parametrach nie gorszych niż zaoferowane pierwotnie przez Wykonawcę nie istnieje lub nie jest dostępny albo jego dostawa  jest obiektywnie niemożliwa wówczas dopuszcza się możliwość ograniczenia zakresu </w:t>
      </w:r>
      <w:r w:rsidR="009D0FC4" w:rsidRPr="0090388F">
        <w:rPr>
          <w:rFonts w:cs="Calibri"/>
        </w:rPr>
        <w:t>U</w:t>
      </w:r>
      <w:r w:rsidRPr="0090388F">
        <w:rPr>
          <w:rFonts w:cs="Calibri"/>
        </w:rPr>
        <w:t>mowy poprzez rezygnację z zamówienia takiego Sprzętu</w:t>
      </w:r>
      <w:r w:rsidR="009D0FC4" w:rsidRPr="0090388F">
        <w:rPr>
          <w:rFonts w:cs="Calibri"/>
        </w:rPr>
        <w:t xml:space="preserve"> lub zastąpienie go Sprz</w:t>
      </w:r>
      <w:r w:rsidR="000E7455" w:rsidRPr="0090388F">
        <w:rPr>
          <w:rFonts w:cs="Calibri"/>
        </w:rPr>
        <w:t>ę</w:t>
      </w:r>
      <w:r w:rsidR="009D0FC4" w:rsidRPr="0090388F">
        <w:rPr>
          <w:rFonts w:cs="Calibri"/>
        </w:rPr>
        <w:t>tem o niższych parametrach z proporcjonalnym zmniejszeniem wynagrodzenia w oparc</w:t>
      </w:r>
      <w:r w:rsidR="000E7455" w:rsidRPr="0090388F">
        <w:rPr>
          <w:rFonts w:cs="Calibri"/>
        </w:rPr>
        <w:t>i</w:t>
      </w:r>
      <w:r w:rsidR="009D0FC4" w:rsidRPr="0090388F">
        <w:rPr>
          <w:rFonts w:cs="Calibri"/>
        </w:rPr>
        <w:t>u o udokumentowane rozeznanie rynku,</w:t>
      </w:r>
      <w:r w:rsidRPr="0090388F">
        <w:rPr>
          <w:rFonts w:cs="Calibri"/>
        </w:rPr>
        <w:t xml:space="preserve"> </w:t>
      </w:r>
    </w:p>
    <w:p w14:paraId="7C2BC449" w14:textId="77777777" w:rsidR="003B434E" w:rsidRPr="0090388F" w:rsidRDefault="003B434E" w:rsidP="00D03879">
      <w:pPr>
        <w:pStyle w:val="Akapitzlist1"/>
        <w:numPr>
          <w:ilvl w:val="1"/>
          <w:numId w:val="43"/>
        </w:numPr>
        <w:spacing w:after="0" w:line="360" w:lineRule="auto"/>
        <w:contextualSpacing/>
        <w:jc w:val="both"/>
        <w:rPr>
          <w:rFonts w:cs="Calibri"/>
        </w:rPr>
      </w:pPr>
      <w:r w:rsidRPr="0090388F">
        <w:rPr>
          <w:rFonts w:cs="Calibri"/>
        </w:rPr>
        <w:t xml:space="preserve">zmiana w terminach realizacji </w:t>
      </w:r>
      <w:r w:rsidR="00BF7490" w:rsidRPr="0090388F">
        <w:rPr>
          <w:rFonts w:cs="Calibri"/>
        </w:rPr>
        <w:t>U</w:t>
      </w:r>
      <w:r w:rsidRPr="0090388F">
        <w:rPr>
          <w:rFonts w:cs="Calibri"/>
        </w:rPr>
        <w:t xml:space="preserve">mowy, której konieczność zaistniała wskutek </w:t>
      </w:r>
      <w:r w:rsidR="009D0FC4" w:rsidRPr="0090388F">
        <w:rPr>
          <w:rFonts w:cs="Calibri"/>
        </w:rPr>
        <w:t>opóźnień z przyczyn leżących po stronie</w:t>
      </w:r>
      <w:r w:rsidR="00A33C48" w:rsidRPr="0090388F">
        <w:rPr>
          <w:rFonts w:cs="Calibri"/>
        </w:rPr>
        <w:t xml:space="preserve"> </w:t>
      </w:r>
      <w:r w:rsidR="009D0FC4" w:rsidRPr="0090388F">
        <w:rPr>
          <w:rFonts w:cs="Calibri"/>
        </w:rPr>
        <w:t>Wykonawcy Robót</w:t>
      </w:r>
      <w:r w:rsidRPr="0090388F">
        <w:rPr>
          <w:rFonts w:cs="Calibri"/>
        </w:rPr>
        <w:t xml:space="preserve">, o czas wynikający z tych </w:t>
      </w:r>
      <w:r w:rsidR="00A22419" w:rsidRPr="0090388F">
        <w:rPr>
          <w:rFonts w:cs="Calibri"/>
        </w:rPr>
        <w:t>okoliczności</w:t>
      </w:r>
      <w:r w:rsidR="00A33C48" w:rsidRPr="0090388F">
        <w:rPr>
          <w:rFonts w:cs="Calibri"/>
        </w:rPr>
        <w:t>,</w:t>
      </w:r>
      <w:r w:rsidR="00237A88">
        <w:rPr>
          <w:rFonts w:cs="Calibri"/>
        </w:rPr>
        <w:t xml:space="preserve"> przy czym podstawą obliczenia wynagrodzenia Wykonawcy z tego tytułu będzie wynagrodzenie </w:t>
      </w:r>
      <w:r w:rsidR="00237A88" w:rsidRPr="00237A88">
        <w:rPr>
          <w:rFonts w:cs="Calibri"/>
        </w:rPr>
        <w:t>z tytułu magazynowania Sprzętu</w:t>
      </w:r>
      <w:r w:rsidR="00237A88">
        <w:rPr>
          <w:rFonts w:cs="Calibri"/>
        </w:rPr>
        <w:t xml:space="preserve"> wskazane przez wykonawcę w Ofercie (wynagrodzenie za miesiąc)</w:t>
      </w:r>
    </w:p>
    <w:p w14:paraId="361623F9" w14:textId="77777777" w:rsidR="003B434E" w:rsidRDefault="003B434E" w:rsidP="00D03879">
      <w:pPr>
        <w:pStyle w:val="Akapitzlist1"/>
        <w:numPr>
          <w:ilvl w:val="1"/>
          <w:numId w:val="43"/>
        </w:numPr>
        <w:spacing w:after="0" w:line="360" w:lineRule="auto"/>
        <w:contextualSpacing/>
        <w:jc w:val="both"/>
        <w:rPr>
          <w:rFonts w:cs="Calibri"/>
        </w:rPr>
      </w:pPr>
      <w:r w:rsidRPr="0090388F">
        <w:rPr>
          <w:rFonts w:cs="Calibri"/>
        </w:rPr>
        <w:lastRenderedPageBreak/>
        <w:t>w przypadku rozwiązania Umowy w części na zasadzie porozumienia i bez konsekwencji  dla Stron – w sytuacji nadzwyczajnej zmiany stosunków niezależnej od woli którejkolwiek ze Stron i której strony nie przewidywały w chwili składania oferty (np. rezygnacja z poszczególnych produktów z uwagi na wycofanie ich z obrotu).</w:t>
      </w:r>
    </w:p>
    <w:p w14:paraId="0A6EE040" w14:textId="77777777" w:rsidR="001656BB" w:rsidRPr="0090388F" w:rsidRDefault="00057C16" w:rsidP="00237A88">
      <w:pPr>
        <w:pStyle w:val="Akapitzlist1"/>
        <w:spacing w:after="0" w:line="360" w:lineRule="auto"/>
        <w:ind w:left="360"/>
        <w:contextualSpacing/>
        <w:jc w:val="both"/>
        <w:rPr>
          <w:rFonts w:cs="Calibri"/>
        </w:rPr>
      </w:pPr>
      <w:r>
        <w:rPr>
          <w:rFonts w:cs="Calibri"/>
        </w:rPr>
        <w:t>2.</w:t>
      </w:r>
      <w:r w:rsidR="001656BB" w:rsidRPr="0090388F">
        <w:rPr>
          <w:rFonts w:cs="Calibri"/>
        </w:rPr>
        <w:t xml:space="preserve">Zmiany mogą zostać dokonane na wniosek Zamawiającego lub Wykonawcy za zgodą obu </w:t>
      </w:r>
      <w:r w:rsidR="00FE5829" w:rsidRPr="0090388F">
        <w:rPr>
          <w:rFonts w:cs="Calibri"/>
        </w:rPr>
        <w:t>Stron</w:t>
      </w:r>
      <w:r w:rsidR="001656BB" w:rsidRPr="0090388F">
        <w:rPr>
          <w:rFonts w:cs="Calibri"/>
        </w:rPr>
        <w:t xml:space="preserve"> i zostaną wprowadzone do </w:t>
      </w:r>
      <w:r w:rsidR="00FE5829" w:rsidRPr="0090388F">
        <w:rPr>
          <w:rFonts w:cs="Calibri"/>
        </w:rPr>
        <w:t>Umow</w:t>
      </w:r>
      <w:r w:rsidR="001656BB" w:rsidRPr="0090388F">
        <w:rPr>
          <w:rFonts w:cs="Calibri"/>
        </w:rPr>
        <w:t xml:space="preserve">y w formie </w:t>
      </w:r>
      <w:r w:rsidR="00D03879" w:rsidRPr="0090388F">
        <w:rPr>
          <w:rFonts w:cs="Calibri"/>
        </w:rPr>
        <w:t xml:space="preserve">pisemnego </w:t>
      </w:r>
      <w:r w:rsidR="001656BB" w:rsidRPr="0090388F">
        <w:rPr>
          <w:rFonts w:cs="Calibri"/>
        </w:rPr>
        <w:t>aneksu.</w:t>
      </w:r>
    </w:p>
    <w:p w14:paraId="5A9DB417" w14:textId="77777777" w:rsidR="001A56E9" w:rsidRPr="0090388F" w:rsidRDefault="001A56E9" w:rsidP="00A22419">
      <w:pPr>
        <w:spacing w:after="0" w:line="360" w:lineRule="auto"/>
        <w:contextualSpacing/>
        <w:jc w:val="both"/>
        <w:rPr>
          <w:rFonts w:cs="Calibri"/>
          <w:b/>
          <w:bCs/>
        </w:rPr>
      </w:pPr>
    </w:p>
    <w:p w14:paraId="6F12C313" w14:textId="77777777" w:rsidR="001656BB" w:rsidRPr="0090388F" w:rsidRDefault="001656BB" w:rsidP="00D03879">
      <w:pPr>
        <w:spacing w:after="0" w:line="360" w:lineRule="auto"/>
        <w:contextualSpacing/>
        <w:jc w:val="center"/>
        <w:rPr>
          <w:rFonts w:cs="Calibri"/>
        </w:rPr>
      </w:pPr>
      <w:r w:rsidRPr="0090388F">
        <w:rPr>
          <w:rFonts w:cs="Calibri"/>
          <w:b/>
          <w:bCs/>
        </w:rPr>
        <w:t xml:space="preserve">§ </w:t>
      </w:r>
      <w:r w:rsidR="001A56E9" w:rsidRPr="0090388F">
        <w:rPr>
          <w:rFonts w:cs="Calibri"/>
          <w:b/>
          <w:bCs/>
        </w:rPr>
        <w:t xml:space="preserve">16 </w:t>
      </w:r>
      <w:r w:rsidRPr="0090388F">
        <w:rPr>
          <w:rFonts w:cs="Calibri"/>
          <w:b/>
          <w:bCs/>
        </w:rPr>
        <w:t xml:space="preserve">Odstąpienie od </w:t>
      </w:r>
      <w:r w:rsidR="00FE5829" w:rsidRPr="0090388F">
        <w:rPr>
          <w:rFonts w:cs="Calibri"/>
          <w:b/>
          <w:bCs/>
        </w:rPr>
        <w:t>Umow</w:t>
      </w:r>
      <w:r w:rsidRPr="0090388F">
        <w:rPr>
          <w:rFonts w:cs="Calibri"/>
          <w:b/>
          <w:bCs/>
        </w:rPr>
        <w:t>y</w:t>
      </w:r>
    </w:p>
    <w:p w14:paraId="3DD29F3F" w14:textId="77777777" w:rsidR="001656BB" w:rsidRPr="0090388F" w:rsidRDefault="001656BB" w:rsidP="00A22419">
      <w:pPr>
        <w:pStyle w:val="Akapitzlist1"/>
        <w:numPr>
          <w:ilvl w:val="0"/>
          <w:numId w:val="8"/>
        </w:numPr>
        <w:spacing w:after="0" w:line="360" w:lineRule="auto"/>
        <w:contextualSpacing/>
        <w:jc w:val="both"/>
        <w:rPr>
          <w:rFonts w:cs="Calibri"/>
        </w:rPr>
      </w:pPr>
      <w:r w:rsidRPr="0090388F">
        <w:rPr>
          <w:rFonts w:cs="Calibri"/>
        </w:rPr>
        <w:t xml:space="preserve">Zamawiający może odstąpić od </w:t>
      </w:r>
      <w:r w:rsidR="00FE5829" w:rsidRPr="0090388F">
        <w:rPr>
          <w:rFonts w:cs="Calibri"/>
        </w:rPr>
        <w:t>Umow</w:t>
      </w:r>
      <w:r w:rsidRPr="0090388F">
        <w:rPr>
          <w:rFonts w:cs="Calibri"/>
        </w:rPr>
        <w:t>y</w:t>
      </w:r>
      <w:r w:rsidR="00D36056" w:rsidRPr="0090388F">
        <w:rPr>
          <w:rFonts w:cs="Calibri"/>
        </w:rPr>
        <w:t xml:space="preserve"> gdy</w:t>
      </w:r>
      <w:r w:rsidRPr="0090388F">
        <w:rPr>
          <w:rFonts w:cs="Calibri"/>
        </w:rPr>
        <w:t xml:space="preserve">: </w:t>
      </w:r>
    </w:p>
    <w:p w14:paraId="54340ABA" w14:textId="77777777" w:rsidR="00D36056" w:rsidRPr="0090388F" w:rsidRDefault="00D36056" w:rsidP="00BF7490">
      <w:pPr>
        <w:pStyle w:val="Akapitzlist1"/>
        <w:numPr>
          <w:ilvl w:val="1"/>
          <w:numId w:val="8"/>
        </w:numPr>
        <w:spacing w:before="100" w:beforeAutospacing="1" w:after="100" w:afterAutospacing="1" w:line="360" w:lineRule="auto"/>
        <w:contextualSpacing/>
        <w:jc w:val="both"/>
        <w:rPr>
          <w:rFonts w:cs="Calibri"/>
        </w:rPr>
      </w:pPr>
      <w:r w:rsidRPr="0090388F">
        <w:rPr>
          <w:rFonts w:cs="Calibri"/>
        </w:rPr>
        <w:t>Wykonawca wykonuje Umowę w sposób istotnie sprzeczny z Umową, istotnie nienależycie, w realizowanych pracach nie stosuje się do istotnych zapisów Umowy i zmienia istotnie sposób wykonania Umowy lub nie usunie stwierdzonych przez Zamawiającego istotnych uchybień i Wad mimo wezwania go do tego przez Zamawiającego w odpowiednim terminie, nie krótszym jednak niż 14</w:t>
      </w:r>
      <w:r w:rsidR="00025D89" w:rsidRPr="0090388F">
        <w:rPr>
          <w:rFonts w:cs="Calibri"/>
        </w:rPr>
        <w:t xml:space="preserve"> dni, określonym w tym wezwaniu</w:t>
      </w:r>
      <w:r w:rsidRPr="0090388F">
        <w:rPr>
          <w:rFonts w:cs="Calibri"/>
        </w:rPr>
        <w:t>,</w:t>
      </w:r>
    </w:p>
    <w:p w14:paraId="6B8C6F6A" w14:textId="77777777" w:rsidR="00D36056" w:rsidRPr="0090388F" w:rsidRDefault="00D36056" w:rsidP="00025D89">
      <w:pPr>
        <w:pStyle w:val="Akapitzlist1"/>
        <w:numPr>
          <w:ilvl w:val="1"/>
          <w:numId w:val="8"/>
        </w:numPr>
        <w:spacing w:before="100" w:beforeAutospacing="1" w:after="100" w:afterAutospacing="1" w:line="360" w:lineRule="auto"/>
        <w:contextualSpacing/>
        <w:jc w:val="both"/>
        <w:rPr>
          <w:rFonts w:cs="Calibri"/>
        </w:rPr>
      </w:pPr>
      <w:r w:rsidRPr="0090388F">
        <w:rPr>
          <w:rFonts w:cs="Calibri"/>
        </w:rPr>
        <w:t>Wykonawca zleca wykonanie prac objętych Umową podwykonawcy bez pisemnej zgody Zamawiającego, chyba że wykonawca powierzył</w:t>
      </w:r>
      <w:r w:rsidRPr="0090388F">
        <w:rPr>
          <w:rFonts w:cs="Calibri"/>
          <w:u w:val="words"/>
        </w:rPr>
        <w:t xml:space="preserve"> </w:t>
      </w:r>
      <w:r w:rsidRPr="0090388F">
        <w:rPr>
          <w:rFonts w:cs="Calibri"/>
        </w:rPr>
        <w:t>podwykonawcy część zamówienia wskazaną w ofercie,</w:t>
      </w:r>
    </w:p>
    <w:p w14:paraId="059B1A4A" w14:textId="77777777" w:rsidR="00D36056" w:rsidRPr="0090388F" w:rsidRDefault="00D36056" w:rsidP="00025D89">
      <w:pPr>
        <w:pStyle w:val="Akapitzlist1"/>
        <w:numPr>
          <w:ilvl w:val="1"/>
          <w:numId w:val="8"/>
        </w:numPr>
        <w:spacing w:before="100" w:beforeAutospacing="1" w:after="100" w:afterAutospacing="1" w:line="360" w:lineRule="auto"/>
        <w:contextualSpacing/>
        <w:jc w:val="both"/>
        <w:rPr>
          <w:rFonts w:cs="Calibri"/>
        </w:rPr>
      </w:pPr>
      <w:r w:rsidRPr="0090388F">
        <w:rPr>
          <w:rFonts w:cs="Calibri"/>
        </w:rPr>
        <w:t>Wykonawca zaprzestał prowadzenia działalności, wszczęte zostało wobec niego postępowanie likwidacyjne</w:t>
      </w:r>
      <w:r w:rsidR="00C1464E" w:rsidRPr="0090388F">
        <w:rPr>
          <w:rFonts w:cs="Calibri"/>
        </w:rPr>
        <w:t xml:space="preserve"> lub ogłoszono upadłość</w:t>
      </w:r>
      <w:r w:rsidRPr="0090388F">
        <w:rPr>
          <w:rFonts w:cs="Calibri"/>
        </w:rPr>
        <w:t>,</w:t>
      </w:r>
    </w:p>
    <w:p w14:paraId="2A4C4833" w14:textId="77777777" w:rsidR="00277C94" w:rsidRPr="0090388F" w:rsidRDefault="007108A3" w:rsidP="00A22419">
      <w:pPr>
        <w:pStyle w:val="Akapitzlist1"/>
        <w:numPr>
          <w:ilvl w:val="1"/>
          <w:numId w:val="8"/>
        </w:numPr>
        <w:spacing w:after="0" w:line="360" w:lineRule="auto"/>
        <w:contextualSpacing/>
        <w:jc w:val="both"/>
        <w:rPr>
          <w:rFonts w:cs="Calibri"/>
        </w:rPr>
      </w:pPr>
      <w:r w:rsidRPr="0090388F">
        <w:rPr>
          <w:rFonts w:cs="Calibri"/>
        </w:rPr>
        <w:t>gdy wysokość kar umowny</w:t>
      </w:r>
      <w:r w:rsidR="00FF12D3" w:rsidRPr="0090388F">
        <w:rPr>
          <w:rFonts w:cs="Calibri"/>
        </w:rPr>
        <w:t>ch</w:t>
      </w:r>
      <w:r w:rsidRPr="0090388F">
        <w:rPr>
          <w:rFonts w:cs="Calibri"/>
        </w:rPr>
        <w:t xml:space="preserve"> naliczonych Wykonawcy przekroczy </w:t>
      </w:r>
      <w:r w:rsidR="002B37DE" w:rsidRPr="0090388F">
        <w:rPr>
          <w:rFonts w:cs="Calibri"/>
        </w:rPr>
        <w:t xml:space="preserve">30% wynagrodzenia brutto Wykonawcy, o którym mowa w </w:t>
      </w:r>
      <w:r w:rsidR="002B37DE" w:rsidRPr="0090388F">
        <w:rPr>
          <w:rFonts w:cs="Calibri"/>
          <w:bCs/>
        </w:rPr>
        <w:t>§ 10</w:t>
      </w:r>
      <w:r w:rsidR="002B37DE" w:rsidRPr="0090388F">
        <w:rPr>
          <w:rFonts w:cs="Calibri"/>
        </w:rPr>
        <w:t xml:space="preserve"> U</w:t>
      </w:r>
      <w:r w:rsidRPr="0090388F">
        <w:rPr>
          <w:rFonts w:cs="Calibri"/>
        </w:rPr>
        <w:t>mowy</w:t>
      </w:r>
      <w:r w:rsidR="002B37DE" w:rsidRPr="0090388F">
        <w:rPr>
          <w:rFonts w:cs="Calibri"/>
        </w:rPr>
        <w:t>.</w:t>
      </w:r>
    </w:p>
    <w:p w14:paraId="4B7A92A9" w14:textId="77777777" w:rsidR="001656BB" w:rsidRPr="0090388F" w:rsidRDefault="001656BB" w:rsidP="00A22419">
      <w:pPr>
        <w:pStyle w:val="Akapitzlist1"/>
        <w:numPr>
          <w:ilvl w:val="0"/>
          <w:numId w:val="8"/>
        </w:numPr>
        <w:spacing w:after="0" w:line="360" w:lineRule="auto"/>
        <w:contextualSpacing/>
        <w:jc w:val="both"/>
        <w:rPr>
          <w:rFonts w:cs="Calibri"/>
        </w:rPr>
      </w:pPr>
      <w:r w:rsidRPr="0090388F">
        <w:rPr>
          <w:rFonts w:cs="Calibri"/>
        </w:rPr>
        <w:t>Odstąpienie od Umowy powinno nastąpić w formie pisemnej pod rygorem nieważności takiego oświadczenia i powinno zawierać uzasadnienie.</w:t>
      </w:r>
    </w:p>
    <w:p w14:paraId="385937D5" w14:textId="77777777" w:rsidR="001656BB" w:rsidRPr="0090388F" w:rsidRDefault="001656BB" w:rsidP="00A22419">
      <w:pPr>
        <w:spacing w:after="0" w:line="360" w:lineRule="auto"/>
        <w:contextualSpacing/>
        <w:jc w:val="both"/>
        <w:rPr>
          <w:rFonts w:cs="Calibri"/>
        </w:rPr>
      </w:pPr>
    </w:p>
    <w:p w14:paraId="51BFC96F" w14:textId="77777777" w:rsidR="00D03879" w:rsidRPr="00D03879" w:rsidRDefault="001656BB" w:rsidP="00547FBD">
      <w:pPr>
        <w:spacing w:after="100" w:afterAutospacing="1" w:line="360" w:lineRule="auto"/>
        <w:contextualSpacing/>
        <w:jc w:val="center"/>
        <w:rPr>
          <w:rFonts w:eastAsia="Calibri" w:cs="Times New Roman"/>
          <w:b/>
          <w:bCs/>
          <w:kern w:val="0"/>
          <w:lang w:eastAsia="en-US"/>
        </w:rPr>
      </w:pPr>
      <w:r w:rsidRPr="0090388F">
        <w:rPr>
          <w:rFonts w:cs="Calibri"/>
          <w:b/>
          <w:bCs/>
        </w:rPr>
        <w:t xml:space="preserve">§ </w:t>
      </w:r>
      <w:r w:rsidR="001A56E9" w:rsidRPr="0090388F">
        <w:rPr>
          <w:rFonts w:cs="Calibri"/>
          <w:b/>
          <w:bCs/>
        </w:rPr>
        <w:t xml:space="preserve">17 </w:t>
      </w:r>
      <w:r w:rsidR="00D03879" w:rsidRPr="00D03879">
        <w:rPr>
          <w:rFonts w:eastAsia="Calibri" w:cs="Times New Roman"/>
          <w:b/>
          <w:bCs/>
          <w:kern w:val="0"/>
          <w:lang w:eastAsia="en-US"/>
        </w:rPr>
        <w:t>Ochrona danych osobowych</w:t>
      </w:r>
    </w:p>
    <w:p w14:paraId="459F861C"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Zamawiający, jako Administrator, zgodnie z treścią art. 28 Rozporządzenia Parlamentu Europejskiego i Rady z dnia 26 kwietnia 2016 r w sprawie ochrony osób fizycznych w związku z przetwarzaniem danych osobowych i w sprawie swobodnego przepływu takich danych oraz uchylenia dyrektywy 95/46/WE (Dz.Urz.UE.L Nr 119, str. 1), zwane dalej „RODO”, powierza Wykonawcy, jako Podmiotowi przetwarzającemu czynności związane z przetwarzaniem danych osobowych.</w:t>
      </w:r>
    </w:p>
    <w:p w14:paraId="13E8B166"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lastRenderedPageBreak/>
        <w:t>Wykonawca zobowiązuje się do przetwarzania powierzonych przez Zamawiającego danych osobowych zgodnie z przepisami prawa powszechnie obowiązującego o ochronie danych osobowych, w szczególności z RODO.</w:t>
      </w:r>
    </w:p>
    <w:p w14:paraId="60EA45A2"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oświadcza, że zna powszechnie obowiązujące przepisy prawa o ochronie danych osobowych.</w:t>
      </w:r>
    </w:p>
    <w:p w14:paraId="167E3ECE"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będzie przetwarzał, powierzone na podstawie umowy dane zwykłe w postaci imienia, nazwiska, loginu, adresu e-mail użytkowników posiadających konta w infrastrukturze Zamawiaj</w:t>
      </w:r>
      <w:r w:rsidR="00057C16">
        <w:rPr>
          <w:rFonts w:eastAsia="Calibri" w:cs="Times New Roman"/>
          <w:kern w:val="0"/>
          <w:lang w:eastAsia="en-US"/>
        </w:rPr>
        <w:t>ą</w:t>
      </w:r>
      <w:r w:rsidRPr="00D03879">
        <w:rPr>
          <w:rFonts w:eastAsia="Calibri" w:cs="Times New Roman"/>
          <w:kern w:val="0"/>
          <w:lang w:eastAsia="en-US"/>
        </w:rPr>
        <w:t>cego zawarte w logach oprogramowania.</w:t>
      </w:r>
    </w:p>
    <w:p w14:paraId="043C2E58"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Powierzone przez Zamawiającego dane osobowe będą przetwarzane przez Wykonawcę wyłącznie w celu realizacji niniejszej umowy.</w:t>
      </w:r>
    </w:p>
    <w:p w14:paraId="13CAA0B7"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 szczególności zgodnie z art. 32 RODO.</w:t>
      </w:r>
    </w:p>
    <w:p w14:paraId="5F844F8A"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zobowiązuje się dołożyć należytej staranności przy przetwarzaniu powierzonych danych osobowych.</w:t>
      </w:r>
    </w:p>
    <w:p w14:paraId="71EC50C6"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w:t>
      </w:r>
    </w:p>
    <w:p w14:paraId="11E3AE80"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zobowiąże do zachowania w tajemnicy przetwarzanych danych osoby, które upoważni do przetwarzania tych danych w celu realizacji niniejszej umowy, zarówno w trakcie zatrudnienia ich u Wykonawcy, jak i po jego ustaniu.</w:t>
      </w:r>
    </w:p>
    <w:p w14:paraId="66AA0DA2"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po zakończeniu realizacji niniejszej umowy usuwa Zamawiającemu wszelkie dane osobowe w terminie 7 od daty wygaśnięcia umowy oraz usuwa wszelkie ich istniejące kopie.</w:t>
      </w:r>
    </w:p>
    <w:p w14:paraId="24D9F557"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zobowiązuje się udzielić wsparcia Zamawiającemu w zakresie wywiązywania się z obowiązku realizacji praw osoby, której dane dotyczą, w szczególności o których mowa w rozdziale III RODO.</w:t>
      </w:r>
    </w:p>
    <w:p w14:paraId="58A5DD40"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 xml:space="preserve">W przypadku stwierdzenia naruszenia ochrony danych osobowych, w szczególności, o którym mowa w art. 4 pkt 12 RODO, Wykonawca zobowiązuje się do bezzwłocznego poinformowania Zamawiającego, w formie pisemnej oraz dodatkowo na adres mailowy do </w:t>
      </w:r>
      <w:r w:rsidRPr="00D03879">
        <w:rPr>
          <w:rFonts w:eastAsia="Calibri" w:cs="Times New Roman"/>
          <w:kern w:val="0"/>
          <w:lang w:eastAsia="en-US"/>
        </w:rPr>
        <w:lastRenderedPageBreak/>
        <w:t>korespondencji wskazany w niniejszej umowie, o tym fakcie w okresie do 24 godzin, wskazując okoliczności i zakres naruszenia.</w:t>
      </w:r>
    </w:p>
    <w:p w14:paraId="6E25C780"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wyraża zgodę i zobowiązuje się umożliwić kontrolowanie przez Zamawiającego, osoby i podmioty upoważnione przez Zamawiającego oraz inne uprawnione podmioty, czy przetwarzanie powierzonych danych osobowych odbywa się zgodnie z niniejszą umową, przepisami powszechnie obowiązującymi, w tym w szczególności z RODO, w zakresie, w jakim ewentualne naruszenie tych przepisów mogłoby prowadzić do ponoszenia odpowiedzialności przez Zamawiającego, a w szczególności zagrażało bezpieczeństwu powierzonych danych lub naruszało prawa osób trzecich.</w:t>
      </w:r>
    </w:p>
    <w:p w14:paraId="3A635EE1"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113BAE70"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jest zobowiązany do zastosowania się do zaleceń pokontrolnych we wskazanym przez Zamawiającego terminie.</w:t>
      </w:r>
    </w:p>
    <w:p w14:paraId="399FCA37"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421D7D6B"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Wykonawca jest odpowiedzialny za udostępnienie lub wykorzystanie danych osobowych niezgodnie z treścią umowy, a w szczególności za udostępnienie powierzonych do przetwarzania danych osobowych osobom nieupoważnionym.</w:t>
      </w:r>
    </w:p>
    <w:p w14:paraId="006138C2"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 xml:space="preserve">W przypadku naruszenia przez Wykonawcę zasad przetwarzania danych osobowych, jakie określono w </w:t>
      </w:r>
      <w:r w:rsidR="00467625">
        <w:rPr>
          <w:rFonts w:eastAsia="Calibri" w:cs="Times New Roman"/>
          <w:kern w:val="0"/>
          <w:lang w:eastAsia="en-US"/>
        </w:rPr>
        <w:t>U</w:t>
      </w:r>
      <w:r w:rsidRPr="00D03879">
        <w:rPr>
          <w:rFonts w:eastAsia="Calibri" w:cs="Times New Roman"/>
          <w:kern w:val="0"/>
          <w:lang w:eastAsia="en-US"/>
        </w:rPr>
        <w:t xml:space="preserve">mowie (w tym odnośnie złożonych oświadczeń), w przepisach powszechnie obowiązujących, w tym w szczególności w RODO, lub odpowiednich aktach wykonawczych i poniesienia w związku z tym przez Zamawiającego jakiejkolwiek szkody, Wykonawca jest zobowiązany do pokrycia pełnej szkody Zamawiającego. Pod pojęciem szkody należy rozumieć szkodę rzeczywistą („damnum emergens”) oraz utracone korzyści („lucrum cessans”). Wykonawca zobowiązuje się do niezwłocznego poinformowania Zamawiającego, w formie pisemnej oraz dodatkowo na adres mailowy do korespondencji wskazany w </w:t>
      </w:r>
      <w:r w:rsidRPr="00D03879">
        <w:rPr>
          <w:rFonts w:eastAsia="Calibri" w:cs="Times New Roman"/>
          <w:kern w:val="0"/>
          <w:lang w:eastAsia="en-US"/>
        </w:rPr>
        <w:lastRenderedPageBreak/>
        <w:t>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2CCB1783"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 xml:space="preserve">Wykonawca zapewni w okresie obowiązywania </w:t>
      </w:r>
      <w:r w:rsidR="00467625">
        <w:rPr>
          <w:rFonts w:eastAsia="Calibri" w:cs="Times New Roman"/>
          <w:kern w:val="0"/>
          <w:lang w:eastAsia="en-US"/>
        </w:rPr>
        <w:t>U</w:t>
      </w:r>
      <w:r w:rsidRPr="00D03879">
        <w:rPr>
          <w:rFonts w:eastAsia="Calibri" w:cs="Times New Roman"/>
          <w:kern w:val="0"/>
          <w:lang w:eastAsia="en-US"/>
        </w:rPr>
        <w:t>mowy pełną ochronę danych osobowych oraz zgodność ze wszelkimi obecnymi oraz przyszłymi przepisami prawa dotyczącymi ochrony danych osobowych i prywatności.</w:t>
      </w:r>
    </w:p>
    <w:p w14:paraId="0651B671" w14:textId="77777777" w:rsidR="00D03879" w:rsidRPr="00D03879" w:rsidRDefault="00D03879" w:rsidP="00547FBD">
      <w:pPr>
        <w:numPr>
          <w:ilvl w:val="0"/>
          <w:numId w:val="44"/>
        </w:numPr>
        <w:suppressAutoHyphens w:val="0"/>
        <w:spacing w:after="100" w:afterAutospacing="1" w:line="360" w:lineRule="auto"/>
        <w:contextualSpacing/>
        <w:jc w:val="both"/>
        <w:rPr>
          <w:rFonts w:eastAsia="Calibri" w:cs="Times New Roman"/>
          <w:kern w:val="0"/>
          <w:lang w:eastAsia="en-US"/>
        </w:rPr>
      </w:pPr>
      <w:r w:rsidRPr="00D03879">
        <w:rPr>
          <w:rFonts w:eastAsia="Calibri" w:cs="Times New Roman"/>
          <w:kern w:val="0"/>
          <w:lang w:eastAsia="en-US"/>
        </w:rPr>
        <w:t xml:space="preserve">W przypadku zmiany przepisów prawa lub wydania przez odpowiednie organy nowych wytycznych lub interpretacji dotyczących stosowania przepisów dotyczących ochrony i przetwarzania danych osobowych, Wykonawca zobowiązuje się do ich stosowania, a Zamawiający dopuszcza zmiany sposobu realizacji </w:t>
      </w:r>
      <w:r w:rsidR="00467625">
        <w:rPr>
          <w:rFonts w:eastAsia="Calibri" w:cs="Times New Roman"/>
          <w:kern w:val="0"/>
          <w:lang w:eastAsia="en-US"/>
        </w:rPr>
        <w:t>U</w:t>
      </w:r>
      <w:r w:rsidRPr="00D03879">
        <w:rPr>
          <w:rFonts w:eastAsia="Calibri" w:cs="Times New Roman"/>
          <w:kern w:val="0"/>
          <w:lang w:eastAsia="en-US"/>
        </w:rPr>
        <w:t>mowy lub zmiany zakresu świadczeń wykonawcy wymuszone takimi zmianami prawa.</w:t>
      </w:r>
    </w:p>
    <w:p w14:paraId="07D0B13F" w14:textId="77777777" w:rsidR="00D03879" w:rsidRPr="0090388F" w:rsidRDefault="00D03879" w:rsidP="00547FBD">
      <w:pPr>
        <w:spacing w:after="100" w:afterAutospacing="1" w:line="360" w:lineRule="auto"/>
        <w:contextualSpacing/>
        <w:jc w:val="center"/>
        <w:rPr>
          <w:rFonts w:cs="Calibri"/>
          <w:b/>
          <w:bCs/>
        </w:rPr>
      </w:pPr>
    </w:p>
    <w:p w14:paraId="6C2C6718" w14:textId="77777777" w:rsidR="001656BB" w:rsidRPr="0090388F" w:rsidRDefault="00467625" w:rsidP="00547FBD">
      <w:pPr>
        <w:spacing w:after="100" w:afterAutospacing="1" w:line="360" w:lineRule="auto"/>
        <w:contextualSpacing/>
        <w:jc w:val="center"/>
        <w:rPr>
          <w:rFonts w:cs="Calibri"/>
          <w:b/>
          <w:bCs/>
        </w:rPr>
      </w:pPr>
      <w:r w:rsidRPr="0090388F">
        <w:rPr>
          <w:rFonts w:cs="Calibri"/>
          <w:b/>
          <w:bCs/>
        </w:rPr>
        <w:t xml:space="preserve">§18 </w:t>
      </w:r>
      <w:r w:rsidR="001656BB" w:rsidRPr="0090388F">
        <w:rPr>
          <w:rFonts w:cs="Calibri"/>
          <w:b/>
          <w:bCs/>
        </w:rPr>
        <w:t>Postanowienia końcowe</w:t>
      </w:r>
    </w:p>
    <w:p w14:paraId="7E7C002C" w14:textId="0D856F23" w:rsidR="001656BB" w:rsidRPr="0090388F" w:rsidRDefault="001656BB" w:rsidP="00547FBD">
      <w:pPr>
        <w:pStyle w:val="Akapitzlist1"/>
        <w:numPr>
          <w:ilvl w:val="0"/>
          <w:numId w:val="2"/>
        </w:numPr>
        <w:spacing w:after="100" w:afterAutospacing="1" w:line="360" w:lineRule="auto"/>
        <w:contextualSpacing/>
        <w:jc w:val="both"/>
        <w:rPr>
          <w:rFonts w:cs="Calibri"/>
        </w:rPr>
      </w:pPr>
      <w:r w:rsidRPr="0090388F">
        <w:rPr>
          <w:rFonts w:cs="Calibri"/>
        </w:rPr>
        <w:t>W sprawach nieuregulowanych w Umowie mają zastosowanie prz</w:t>
      </w:r>
      <w:r w:rsidR="00D87F66" w:rsidRPr="0090388F">
        <w:rPr>
          <w:rFonts w:cs="Calibri"/>
        </w:rPr>
        <w:t>episy</w:t>
      </w:r>
      <w:r w:rsidR="00913FD0" w:rsidRPr="0090388F">
        <w:rPr>
          <w:rFonts w:cs="Calibri"/>
        </w:rPr>
        <w:t xml:space="preserve"> Kodeksu cywilnego </w:t>
      </w:r>
    </w:p>
    <w:p w14:paraId="761F8CF2" w14:textId="77777777" w:rsidR="00D87F66" w:rsidRPr="0090388F" w:rsidRDefault="00D87F66" w:rsidP="00547FBD">
      <w:pPr>
        <w:pStyle w:val="Akapitzlist"/>
        <w:numPr>
          <w:ilvl w:val="0"/>
          <w:numId w:val="2"/>
        </w:numPr>
        <w:spacing w:after="100" w:afterAutospacing="1" w:line="360" w:lineRule="auto"/>
        <w:jc w:val="both"/>
        <w:rPr>
          <w:rFonts w:cs="Calibri"/>
        </w:rPr>
      </w:pPr>
      <w:r w:rsidRPr="0090388F">
        <w:rPr>
          <w:rFonts w:cs="Calibri"/>
        </w:rPr>
        <w:t>Zakazuje się cesji wierzytelności z Umowy na inny podmiot bez uprzedniej pisemnej zgody Zamawiającego.</w:t>
      </w:r>
    </w:p>
    <w:p w14:paraId="336F0E96" w14:textId="77777777" w:rsidR="00D87F66" w:rsidRPr="0090388F" w:rsidRDefault="00D87F66" w:rsidP="00547FBD">
      <w:pPr>
        <w:pStyle w:val="Akapitzlist"/>
        <w:numPr>
          <w:ilvl w:val="0"/>
          <w:numId w:val="2"/>
        </w:numPr>
        <w:spacing w:after="100" w:afterAutospacing="1" w:line="360" w:lineRule="auto"/>
        <w:ind w:left="714" w:hanging="357"/>
        <w:jc w:val="both"/>
        <w:rPr>
          <w:rFonts w:cs="Calibri"/>
        </w:rPr>
      </w:pPr>
      <w:r w:rsidRPr="0090388F">
        <w:rPr>
          <w:rFonts w:cs="Calibri"/>
        </w:rPr>
        <w:t>Wszelkie zmiany Umowy wymagają formy pisemnej pod rygorem nieważności.</w:t>
      </w:r>
    </w:p>
    <w:p w14:paraId="468F4EE8" w14:textId="77777777" w:rsidR="001656BB" w:rsidRPr="0090388F" w:rsidRDefault="001656BB" w:rsidP="00547FBD">
      <w:pPr>
        <w:pStyle w:val="Akapitzlist1"/>
        <w:numPr>
          <w:ilvl w:val="0"/>
          <w:numId w:val="2"/>
        </w:numPr>
        <w:spacing w:after="100" w:afterAutospacing="1" w:line="360" w:lineRule="auto"/>
        <w:ind w:left="714" w:hanging="357"/>
        <w:contextualSpacing/>
        <w:jc w:val="both"/>
        <w:rPr>
          <w:rFonts w:cs="Calibri"/>
        </w:rPr>
      </w:pPr>
      <w:r w:rsidRPr="0090388F">
        <w:rPr>
          <w:rFonts w:cs="Calibri"/>
        </w:rPr>
        <w:t>Wszelkie s</w:t>
      </w:r>
      <w:r w:rsidR="002B37DE" w:rsidRPr="0090388F">
        <w:rPr>
          <w:rFonts w:cs="Calibri"/>
        </w:rPr>
        <w:t xml:space="preserve">pory powstałe na tle </w:t>
      </w:r>
      <w:r w:rsidRPr="0090388F">
        <w:rPr>
          <w:rFonts w:cs="Calibri"/>
        </w:rPr>
        <w:t xml:space="preserve">Umowy rozpoznawać będzie sąd powszechny właściwy miejscowo dla siedziby Zamawiającego. </w:t>
      </w:r>
    </w:p>
    <w:p w14:paraId="02D2FFE3" w14:textId="77777777" w:rsidR="00B832B0" w:rsidRPr="0090388F" w:rsidRDefault="00FF12D3" w:rsidP="00547FBD">
      <w:pPr>
        <w:pStyle w:val="Akapitzlist1"/>
        <w:numPr>
          <w:ilvl w:val="0"/>
          <w:numId w:val="2"/>
        </w:numPr>
        <w:spacing w:after="100" w:afterAutospacing="1" w:line="360" w:lineRule="auto"/>
        <w:contextualSpacing/>
        <w:jc w:val="both"/>
        <w:rPr>
          <w:rFonts w:cs="Calibri"/>
        </w:rPr>
      </w:pPr>
      <w:r w:rsidRPr="0090388F">
        <w:rPr>
          <w:rFonts w:cs="Calibri"/>
        </w:rPr>
        <w:t>U</w:t>
      </w:r>
      <w:r w:rsidR="001656BB" w:rsidRPr="0090388F">
        <w:rPr>
          <w:rFonts w:cs="Calibri"/>
        </w:rPr>
        <w:t xml:space="preserve">mowa została sporządzona w </w:t>
      </w:r>
      <w:r w:rsidR="00467625" w:rsidRPr="0090388F">
        <w:rPr>
          <w:rFonts w:cs="Calibri"/>
        </w:rPr>
        <w:t>3</w:t>
      </w:r>
      <w:r w:rsidRPr="0090388F">
        <w:rPr>
          <w:rFonts w:cs="Calibri"/>
        </w:rPr>
        <w:t xml:space="preserve"> </w:t>
      </w:r>
      <w:r w:rsidR="001656BB" w:rsidRPr="0090388F">
        <w:rPr>
          <w:rFonts w:cs="Calibri"/>
        </w:rPr>
        <w:t>jednobrzmiących egzemplarzach,</w:t>
      </w:r>
      <w:r w:rsidR="00D87F66" w:rsidRPr="0090388F">
        <w:rPr>
          <w:rFonts w:cs="Calibri"/>
        </w:rPr>
        <w:t xml:space="preserve"> z czego </w:t>
      </w:r>
      <w:r w:rsidR="00467625" w:rsidRPr="0090388F">
        <w:rPr>
          <w:rFonts w:cs="Calibri"/>
        </w:rPr>
        <w:t>2</w:t>
      </w:r>
      <w:r w:rsidR="00D87F66" w:rsidRPr="0090388F">
        <w:rPr>
          <w:rFonts w:cs="Calibri"/>
        </w:rPr>
        <w:t xml:space="preserve"> egzemplarze zostaną przekazane Zamawiającemu, a 1 Wykonawcy</w:t>
      </w:r>
      <w:r w:rsidR="00B832B0" w:rsidRPr="0090388F">
        <w:rPr>
          <w:rFonts w:cs="Calibri"/>
        </w:rPr>
        <w:t>.</w:t>
      </w:r>
    </w:p>
    <w:p w14:paraId="73AF66A0" w14:textId="77777777" w:rsidR="001656BB" w:rsidRPr="0090388F" w:rsidRDefault="001656BB" w:rsidP="00547FBD">
      <w:pPr>
        <w:pStyle w:val="Akapitzlist1"/>
        <w:numPr>
          <w:ilvl w:val="0"/>
          <w:numId w:val="2"/>
        </w:numPr>
        <w:spacing w:after="100" w:afterAutospacing="1" w:line="360" w:lineRule="auto"/>
        <w:contextualSpacing/>
        <w:jc w:val="both"/>
        <w:rPr>
          <w:rFonts w:cs="Calibri"/>
        </w:rPr>
      </w:pPr>
      <w:r w:rsidRPr="0090388F">
        <w:rPr>
          <w:rFonts w:cs="Calibri"/>
        </w:rPr>
        <w:t>Załączniki dołączone do Umowy stanowią jej integralną część.</w:t>
      </w:r>
    </w:p>
    <w:p w14:paraId="2B010D0D" w14:textId="19483D95" w:rsidR="001656BB" w:rsidRDefault="001656BB" w:rsidP="00A22419">
      <w:pPr>
        <w:spacing w:after="0" w:line="360" w:lineRule="auto"/>
        <w:contextualSpacing/>
        <w:jc w:val="both"/>
        <w:rPr>
          <w:rFonts w:cs="Calibri"/>
        </w:rPr>
      </w:pPr>
    </w:p>
    <w:p w14:paraId="036F3D46" w14:textId="77777777" w:rsidR="00DA3398" w:rsidRPr="0090388F" w:rsidRDefault="00DA3398" w:rsidP="00A22419">
      <w:pPr>
        <w:spacing w:after="0" w:line="360" w:lineRule="auto"/>
        <w:contextualSpacing/>
        <w:jc w:val="both"/>
        <w:rPr>
          <w:rFonts w:cs="Calibri"/>
        </w:rPr>
      </w:pPr>
    </w:p>
    <w:p w14:paraId="625E7F1E" w14:textId="77777777" w:rsidR="001656BB" w:rsidRPr="0090388F" w:rsidRDefault="001656BB" w:rsidP="00A22419">
      <w:pPr>
        <w:spacing w:after="0" w:line="360" w:lineRule="auto"/>
        <w:contextualSpacing/>
        <w:jc w:val="both"/>
        <w:rPr>
          <w:rFonts w:cs="Calibri"/>
          <w:b/>
        </w:rPr>
      </w:pPr>
      <w:r w:rsidRPr="0090388F">
        <w:rPr>
          <w:rFonts w:cs="Calibri"/>
          <w:b/>
        </w:rPr>
        <w:t>Załączniki:</w:t>
      </w:r>
    </w:p>
    <w:p w14:paraId="5E3F821B" w14:textId="77777777" w:rsidR="001656BB" w:rsidRPr="0090388F" w:rsidRDefault="00674715" w:rsidP="00A22419">
      <w:pPr>
        <w:spacing w:after="0" w:line="360" w:lineRule="auto"/>
        <w:contextualSpacing/>
        <w:jc w:val="both"/>
        <w:rPr>
          <w:rFonts w:cs="Calibri"/>
        </w:rPr>
      </w:pPr>
      <w:r w:rsidRPr="0090388F">
        <w:rPr>
          <w:rFonts w:cs="Calibri"/>
        </w:rPr>
        <w:t xml:space="preserve">Załącznik </w:t>
      </w:r>
      <w:r w:rsidR="00FF12D3" w:rsidRPr="0090388F">
        <w:rPr>
          <w:rFonts w:cs="Calibri"/>
        </w:rPr>
        <w:t>nr 1</w:t>
      </w:r>
      <w:r w:rsidR="001A56E9" w:rsidRPr="0090388F">
        <w:rPr>
          <w:rFonts w:cs="Calibri"/>
        </w:rPr>
        <w:t xml:space="preserve"> </w:t>
      </w:r>
      <w:r w:rsidRPr="0090388F">
        <w:rPr>
          <w:rFonts w:cs="Calibri"/>
        </w:rPr>
        <w:t xml:space="preserve">– </w:t>
      </w:r>
      <w:r w:rsidR="00FF12D3" w:rsidRPr="0090388F">
        <w:rPr>
          <w:rFonts w:cs="Calibri"/>
        </w:rPr>
        <w:t>Opis przedmiotu zamówienia</w:t>
      </w:r>
      <w:r w:rsidR="009F0284" w:rsidRPr="0090388F">
        <w:rPr>
          <w:rFonts w:cs="Calibri"/>
        </w:rPr>
        <w:t xml:space="preserve"> (OPZ)</w:t>
      </w:r>
      <w:r w:rsidR="00B056A0" w:rsidRPr="0090388F">
        <w:rPr>
          <w:rFonts w:cs="Calibri"/>
        </w:rPr>
        <w:t>,</w:t>
      </w:r>
    </w:p>
    <w:p w14:paraId="456F2857" w14:textId="77777777" w:rsidR="009F0284" w:rsidRPr="0090388F" w:rsidRDefault="009F0284" w:rsidP="00A22419">
      <w:pPr>
        <w:spacing w:after="0" w:line="360" w:lineRule="auto"/>
        <w:contextualSpacing/>
        <w:jc w:val="both"/>
        <w:rPr>
          <w:rFonts w:cs="Calibri"/>
        </w:rPr>
      </w:pPr>
      <w:r w:rsidRPr="0090388F">
        <w:rPr>
          <w:rFonts w:cs="Calibri"/>
        </w:rPr>
        <w:t>Załącznik nr 2 – Oferta Wykonawcy</w:t>
      </w:r>
    </w:p>
    <w:p w14:paraId="546B65F9" w14:textId="77777777" w:rsidR="00674715" w:rsidRPr="0090388F" w:rsidRDefault="00674715" w:rsidP="00A22419">
      <w:pPr>
        <w:spacing w:after="0" w:line="360" w:lineRule="auto"/>
        <w:contextualSpacing/>
        <w:jc w:val="both"/>
        <w:rPr>
          <w:rFonts w:cs="Calibri"/>
        </w:rPr>
      </w:pPr>
      <w:r w:rsidRPr="0090388F">
        <w:rPr>
          <w:rFonts w:cs="Calibri"/>
        </w:rPr>
        <w:lastRenderedPageBreak/>
        <w:t xml:space="preserve">Załącznik </w:t>
      </w:r>
      <w:r w:rsidR="00FF12D3" w:rsidRPr="0090388F">
        <w:rPr>
          <w:rFonts w:cs="Calibri"/>
        </w:rPr>
        <w:t xml:space="preserve">nr </w:t>
      </w:r>
      <w:r w:rsidR="009F0284" w:rsidRPr="0090388F">
        <w:rPr>
          <w:rFonts w:cs="Calibri"/>
        </w:rPr>
        <w:t>3</w:t>
      </w:r>
      <w:r w:rsidR="001A56E9" w:rsidRPr="0090388F">
        <w:rPr>
          <w:rFonts w:cs="Calibri"/>
        </w:rPr>
        <w:t xml:space="preserve"> </w:t>
      </w:r>
      <w:r w:rsidRPr="0090388F">
        <w:rPr>
          <w:rFonts w:cs="Calibri"/>
        </w:rPr>
        <w:t xml:space="preserve">– Szczegółowe warunki dostaw oraz </w:t>
      </w:r>
      <w:r w:rsidR="002B37DE" w:rsidRPr="0090388F">
        <w:rPr>
          <w:rFonts w:cs="Calibri"/>
        </w:rPr>
        <w:t>odbiorów Sprzętu</w:t>
      </w:r>
      <w:r w:rsidR="00B056A0" w:rsidRPr="0090388F">
        <w:rPr>
          <w:rFonts w:cs="Calibri"/>
        </w:rPr>
        <w:t>,</w:t>
      </w:r>
    </w:p>
    <w:p w14:paraId="3733EF87" w14:textId="77777777" w:rsidR="00674715" w:rsidRPr="0090388F" w:rsidRDefault="00674715" w:rsidP="00A22419">
      <w:pPr>
        <w:spacing w:after="0" w:line="360" w:lineRule="auto"/>
        <w:contextualSpacing/>
        <w:jc w:val="both"/>
        <w:rPr>
          <w:rFonts w:cs="Calibri"/>
        </w:rPr>
      </w:pPr>
      <w:r w:rsidRPr="0090388F">
        <w:rPr>
          <w:rFonts w:cs="Calibri"/>
        </w:rPr>
        <w:t xml:space="preserve">Załącznik </w:t>
      </w:r>
      <w:r w:rsidR="00FF12D3" w:rsidRPr="0090388F">
        <w:rPr>
          <w:rFonts w:cs="Calibri"/>
        </w:rPr>
        <w:t xml:space="preserve">nr </w:t>
      </w:r>
      <w:r w:rsidR="009F0284" w:rsidRPr="0090388F">
        <w:rPr>
          <w:rFonts w:cs="Calibri"/>
        </w:rPr>
        <w:t>4</w:t>
      </w:r>
      <w:r w:rsidR="001A56E9" w:rsidRPr="0090388F">
        <w:rPr>
          <w:rFonts w:cs="Calibri"/>
        </w:rPr>
        <w:t xml:space="preserve"> </w:t>
      </w:r>
      <w:r w:rsidRPr="0090388F">
        <w:rPr>
          <w:rFonts w:cs="Calibri"/>
        </w:rPr>
        <w:t xml:space="preserve">– Wzór protokołu odbioru </w:t>
      </w:r>
      <w:r w:rsidR="003B6C75" w:rsidRPr="0090388F">
        <w:rPr>
          <w:rFonts w:cs="Calibri"/>
        </w:rPr>
        <w:t xml:space="preserve">dostawy </w:t>
      </w:r>
      <w:r w:rsidRPr="0090388F">
        <w:rPr>
          <w:rFonts w:cs="Calibri"/>
        </w:rPr>
        <w:t>Sprzętu</w:t>
      </w:r>
      <w:r w:rsidR="00B056A0" w:rsidRPr="0090388F">
        <w:rPr>
          <w:rFonts w:cs="Calibri"/>
        </w:rPr>
        <w:t>,</w:t>
      </w:r>
    </w:p>
    <w:p w14:paraId="5E78E15D" w14:textId="4E0A606F" w:rsidR="00B056A0" w:rsidRPr="0090388F" w:rsidRDefault="00B056A0" w:rsidP="00A22419">
      <w:pPr>
        <w:spacing w:after="0" w:line="360" w:lineRule="auto"/>
        <w:contextualSpacing/>
        <w:jc w:val="both"/>
        <w:rPr>
          <w:rFonts w:cs="Calibri"/>
        </w:rPr>
      </w:pPr>
      <w:r w:rsidRPr="0090388F">
        <w:rPr>
          <w:rFonts w:cs="Calibri"/>
        </w:rPr>
        <w:t xml:space="preserve">Załącznik </w:t>
      </w:r>
      <w:r w:rsidR="00FF12D3" w:rsidRPr="0090388F">
        <w:rPr>
          <w:rFonts w:cs="Calibri"/>
        </w:rPr>
        <w:t xml:space="preserve">nr 5 </w:t>
      </w:r>
      <w:r w:rsidRPr="0090388F">
        <w:rPr>
          <w:rFonts w:cs="Calibri"/>
        </w:rPr>
        <w:t xml:space="preserve">– Wzór protokołu </w:t>
      </w:r>
      <w:r w:rsidR="003B6C75" w:rsidRPr="0090388F">
        <w:rPr>
          <w:rFonts w:cs="Calibri"/>
        </w:rPr>
        <w:t xml:space="preserve">odbioru </w:t>
      </w:r>
      <w:r w:rsidRPr="0090388F">
        <w:rPr>
          <w:rFonts w:cs="Calibri"/>
        </w:rPr>
        <w:t>instalacji,</w:t>
      </w:r>
    </w:p>
    <w:p w14:paraId="5E6A8606" w14:textId="77777777" w:rsidR="00B056A0" w:rsidRPr="0090388F" w:rsidRDefault="00B056A0" w:rsidP="00A22419">
      <w:pPr>
        <w:spacing w:after="0" w:line="360" w:lineRule="auto"/>
        <w:contextualSpacing/>
        <w:jc w:val="both"/>
        <w:rPr>
          <w:rFonts w:cs="Calibri"/>
        </w:rPr>
      </w:pPr>
      <w:r w:rsidRPr="0090388F">
        <w:rPr>
          <w:rFonts w:cs="Calibri"/>
        </w:rPr>
        <w:t xml:space="preserve">Załącznik </w:t>
      </w:r>
      <w:r w:rsidR="00FF12D3" w:rsidRPr="0090388F">
        <w:rPr>
          <w:rFonts w:cs="Calibri"/>
        </w:rPr>
        <w:t>nr 6</w:t>
      </w:r>
      <w:r w:rsidR="001A56E9" w:rsidRPr="0090388F">
        <w:rPr>
          <w:rFonts w:cs="Calibri"/>
        </w:rPr>
        <w:t xml:space="preserve"> </w:t>
      </w:r>
      <w:r w:rsidRPr="0090388F">
        <w:rPr>
          <w:rFonts w:cs="Calibri"/>
        </w:rPr>
        <w:t>– Zakres szkoleń z obsługi oraz eksploatacji Sprzętu,</w:t>
      </w:r>
    </w:p>
    <w:p w14:paraId="37A47AD5" w14:textId="77777777" w:rsidR="00B056A0" w:rsidRPr="0090388F" w:rsidRDefault="00B056A0" w:rsidP="00A22419">
      <w:pPr>
        <w:spacing w:after="0" w:line="360" w:lineRule="auto"/>
        <w:contextualSpacing/>
        <w:jc w:val="both"/>
        <w:rPr>
          <w:rFonts w:cs="Calibri"/>
        </w:rPr>
      </w:pPr>
      <w:r w:rsidRPr="0090388F">
        <w:rPr>
          <w:rFonts w:cs="Calibri"/>
        </w:rPr>
        <w:t xml:space="preserve">Załącznik </w:t>
      </w:r>
      <w:r w:rsidR="00FF12D3" w:rsidRPr="0090388F">
        <w:rPr>
          <w:rFonts w:cs="Calibri"/>
        </w:rPr>
        <w:t xml:space="preserve">nr </w:t>
      </w:r>
      <w:r w:rsidR="009F0284" w:rsidRPr="0090388F">
        <w:rPr>
          <w:rFonts w:cs="Calibri"/>
        </w:rPr>
        <w:t>7</w:t>
      </w:r>
      <w:r w:rsidR="00FF12D3" w:rsidRPr="0090388F">
        <w:rPr>
          <w:rFonts w:cs="Calibri"/>
        </w:rPr>
        <w:t xml:space="preserve"> </w:t>
      </w:r>
      <w:r w:rsidRPr="0090388F">
        <w:rPr>
          <w:rFonts w:cs="Calibri"/>
        </w:rPr>
        <w:t>– Szczegółowe warunki gwarancji, zasady serwisu gwarancyjnego,</w:t>
      </w:r>
    </w:p>
    <w:p w14:paraId="3C091160" w14:textId="77777777" w:rsidR="00B056A0" w:rsidRPr="0090388F" w:rsidRDefault="00B056A0" w:rsidP="00A22419">
      <w:pPr>
        <w:spacing w:after="0" w:line="360" w:lineRule="auto"/>
        <w:contextualSpacing/>
        <w:jc w:val="both"/>
        <w:rPr>
          <w:rFonts w:cs="Calibri"/>
        </w:rPr>
      </w:pPr>
    </w:p>
    <w:p w14:paraId="42EC5B1A" w14:textId="77777777" w:rsidR="001656BB" w:rsidRPr="0090388F" w:rsidRDefault="001656BB" w:rsidP="00A22419">
      <w:pPr>
        <w:spacing w:after="0" w:line="360" w:lineRule="auto"/>
        <w:contextualSpacing/>
        <w:jc w:val="both"/>
        <w:rPr>
          <w:rFonts w:cs="Calibri"/>
        </w:rPr>
      </w:pPr>
      <w:r w:rsidRPr="0090388F">
        <w:rPr>
          <w:rFonts w:cs="Calibri"/>
        </w:rPr>
        <w:t>Wykonawca</w:t>
      </w:r>
      <w:r w:rsidRPr="0090388F">
        <w:rPr>
          <w:rFonts w:cs="Calibri"/>
        </w:rPr>
        <w:tab/>
        <w:t xml:space="preserve">   </w:t>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t>Zamawiający</w:t>
      </w:r>
    </w:p>
    <w:p w14:paraId="006FDC60" w14:textId="77777777" w:rsidR="001656BB" w:rsidRPr="0090388F" w:rsidRDefault="001656BB" w:rsidP="00A22419">
      <w:pPr>
        <w:spacing w:after="0" w:line="360" w:lineRule="auto"/>
        <w:ind w:left="708" w:firstLine="708"/>
        <w:contextualSpacing/>
        <w:jc w:val="both"/>
        <w:rPr>
          <w:rFonts w:cs="Calibri"/>
        </w:rPr>
      </w:pPr>
    </w:p>
    <w:p w14:paraId="5E65FFE0" w14:textId="77777777" w:rsidR="001656BB" w:rsidRPr="0090388F" w:rsidRDefault="001656BB" w:rsidP="00A22419">
      <w:pPr>
        <w:spacing w:after="0" w:line="360" w:lineRule="auto"/>
        <w:contextualSpacing/>
        <w:jc w:val="both"/>
        <w:rPr>
          <w:rFonts w:cs="Calibri"/>
        </w:rPr>
      </w:pPr>
      <w:r w:rsidRPr="0090388F">
        <w:rPr>
          <w:rFonts w:cs="Calibri"/>
        </w:rPr>
        <w:t xml:space="preserve">............................. </w:t>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r>
      <w:r w:rsidRPr="0090388F">
        <w:rPr>
          <w:rFonts w:cs="Calibri"/>
        </w:rPr>
        <w:tab/>
        <w:t xml:space="preserve">     ..................................</w:t>
      </w:r>
    </w:p>
    <w:p w14:paraId="0A162CA4" w14:textId="77777777" w:rsidR="001A56E9" w:rsidRPr="0090388F" w:rsidRDefault="001A56E9" w:rsidP="00A22419">
      <w:pPr>
        <w:spacing w:before="100" w:beforeAutospacing="1" w:after="100" w:afterAutospacing="1" w:line="360" w:lineRule="auto"/>
        <w:contextualSpacing/>
        <w:jc w:val="both"/>
        <w:rPr>
          <w:rFonts w:cs="Calibri"/>
        </w:rPr>
      </w:pPr>
    </w:p>
    <w:sectPr w:rsidR="001A56E9" w:rsidRPr="0090388F" w:rsidSect="005A2A0F">
      <w:pgSz w:w="11906" w:h="16838"/>
      <w:pgMar w:top="1417" w:right="1417" w:bottom="1417" w:left="1417" w:header="708" w:footer="708" w:gutter="0"/>
      <w:cols w:space="708"/>
      <w:docGrid w:linePitch="24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0715" w16cex:dateUtc="2020-11-02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B8C6A" w16cid:durableId="234B07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688A" w14:textId="77777777" w:rsidR="00F935E1" w:rsidRDefault="00F935E1">
      <w:pPr>
        <w:spacing w:after="0" w:line="240" w:lineRule="auto"/>
      </w:pPr>
      <w:r>
        <w:separator/>
      </w:r>
    </w:p>
  </w:endnote>
  <w:endnote w:type="continuationSeparator" w:id="0">
    <w:p w14:paraId="4E0100B2" w14:textId="77777777" w:rsidR="00F935E1" w:rsidRDefault="00F9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56">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charset w:val="00"/>
    <w:family w:val="swiss"/>
    <w:pitch w:val="default"/>
  </w:font>
  <w:font w:name="ArialMT">
    <w:altName w:val="Times New Roman"/>
    <w:panose1 w:val="00000000000000000000"/>
    <w:charset w:val="EE"/>
    <w:family w:val="auto"/>
    <w:notTrueType/>
    <w:pitch w:val="default"/>
    <w:sig w:usb0="00000007" w:usb1="08070000" w:usb2="00000010" w:usb3="00000000" w:csb0="00020003" w:csb1="00000000"/>
  </w:font>
  <w:font w:name="TrebuchetM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454C" w14:textId="4ADD9C0B" w:rsidR="001656BB" w:rsidRDefault="003B0036">
    <w:pPr>
      <w:pStyle w:val="Stopka"/>
      <w:jc w:val="right"/>
    </w:pPr>
    <w:r>
      <w:fldChar w:fldCharType="begin"/>
    </w:r>
    <w:r w:rsidR="00E905CE">
      <w:instrText xml:space="preserve"> PAGE </w:instrText>
    </w:r>
    <w:r>
      <w:fldChar w:fldCharType="separate"/>
    </w:r>
    <w:r w:rsidR="00C21100">
      <w:rPr>
        <w:noProof/>
      </w:rPr>
      <w:t>2</w:t>
    </w:r>
    <w:r>
      <w:rPr>
        <w:noProof/>
      </w:rPr>
      <w:fldChar w:fldCharType="end"/>
    </w:r>
  </w:p>
  <w:p w14:paraId="224637F9" w14:textId="77777777" w:rsidR="001656BB" w:rsidRDefault="001656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971F" w14:textId="77777777" w:rsidR="00F935E1" w:rsidRDefault="00F935E1">
      <w:pPr>
        <w:spacing w:after="0" w:line="240" w:lineRule="auto"/>
      </w:pPr>
      <w:r>
        <w:separator/>
      </w:r>
    </w:p>
  </w:footnote>
  <w:footnote w:type="continuationSeparator" w:id="0">
    <w:p w14:paraId="443E80EA" w14:textId="77777777" w:rsidR="00F935E1" w:rsidRDefault="00F935E1">
      <w:pPr>
        <w:spacing w:after="0" w:line="240" w:lineRule="auto"/>
      </w:pPr>
      <w:r>
        <w:continuationSeparator/>
      </w:r>
    </w:p>
  </w:footnote>
  <w:footnote w:id="1">
    <w:p w14:paraId="55A90B6D" w14:textId="77777777" w:rsidR="00E9396D" w:rsidRPr="0023669D" w:rsidRDefault="00E9396D" w:rsidP="00E9396D">
      <w:pPr>
        <w:pStyle w:val="Tekstprzypisudolnego"/>
        <w:rPr>
          <w:rFonts w:cs="Calibri"/>
        </w:rPr>
      </w:pPr>
      <w:r>
        <w:rPr>
          <w:rStyle w:val="Odwoanieprzypisudolnego"/>
          <w:rFonts w:cs="Calibri"/>
          <w:sz w:val="24"/>
          <w:szCs w:val="24"/>
        </w:rPr>
        <w:footnoteRef/>
      </w:r>
      <w:r>
        <w:rPr>
          <w:rFonts w:cs="Calibri"/>
          <w:sz w:val="24"/>
          <w:szCs w:val="24"/>
        </w:rPr>
        <w:t xml:space="preserve"> </w:t>
      </w:r>
      <w:r w:rsidRPr="0023669D">
        <w:rPr>
          <w:rFonts w:cs="Calibri"/>
        </w:rPr>
        <w:t>W przypadku, gdy wykonawcy wspólnie ubiegają się o udzielenie zamówienia, komparycja otrzymuje brzmienie:</w:t>
      </w:r>
    </w:p>
    <w:p w14:paraId="5128436A" w14:textId="77777777" w:rsidR="00E9396D" w:rsidRPr="0023669D" w:rsidRDefault="00E9396D" w:rsidP="00E9396D">
      <w:pPr>
        <w:spacing w:line="240" w:lineRule="auto"/>
        <w:rPr>
          <w:rFonts w:cs="Calibri"/>
          <w:sz w:val="20"/>
          <w:szCs w:val="20"/>
        </w:rPr>
      </w:pPr>
      <w:r w:rsidRPr="0023669D">
        <w:rPr>
          <w:rFonts w:cs="Calibri"/>
          <w:sz w:val="20"/>
          <w:szCs w:val="20"/>
        </w:rPr>
        <w:t>Zawarta w Warszawie, w dniu ………</w:t>
      </w:r>
    </w:p>
    <w:p w14:paraId="10AF2C27" w14:textId="77777777" w:rsidR="00E9396D" w:rsidRPr="0023669D" w:rsidRDefault="00E9396D" w:rsidP="00E9396D">
      <w:pPr>
        <w:spacing w:line="240" w:lineRule="auto"/>
        <w:rPr>
          <w:rFonts w:cs="Calibri"/>
          <w:sz w:val="20"/>
          <w:szCs w:val="20"/>
        </w:rPr>
      </w:pPr>
      <w:r w:rsidRPr="0023669D">
        <w:rPr>
          <w:rFonts w:cs="Calibri"/>
          <w:sz w:val="20"/>
          <w:szCs w:val="20"/>
        </w:rPr>
        <w:t xml:space="preserve">pomiędzy: (…) </w:t>
      </w:r>
    </w:p>
    <w:p w14:paraId="2B3D8433" w14:textId="77777777" w:rsidR="00E9396D" w:rsidRPr="0023669D" w:rsidRDefault="00E9396D" w:rsidP="00E9396D">
      <w:pPr>
        <w:spacing w:line="240" w:lineRule="auto"/>
        <w:rPr>
          <w:rFonts w:cs="Calibri"/>
          <w:sz w:val="20"/>
          <w:szCs w:val="20"/>
        </w:rPr>
      </w:pPr>
      <w:r w:rsidRPr="0023669D">
        <w:rPr>
          <w:rFonts w:cs="Calibri"/>
          <w:sz w:val="20"/>
          <w:szCs w:val="20"/>
        </w:rPr>
        <w:t>a</w:t>
      </w:r>
    </w:p>
    <w:p w14:paraId="72055C8F" w14:textId="77777777" w:rsidR="00E9396D" w:rsidRPr="0023669D" w:rsidRDefault="00E9396D" w:rsidP="00E9396D">
      <w:pPr>
        <w:numPr>
          <w:ilvl w:val="0"/>
          <w:numId w:val="40"/>
        </w:numPr>
        <w:tabs>
          <w:tab w:val="num" w:pos="426"/>
        </w:tabs>
        <w:suppressAutoHyphens w:val="0"/>
        <w:spacing w:after="0" w:line="240" w:lineRule="auto"/>
        <w:ind w:left="426" w:hanging="284"/>
        <w:rPr>
          <w:rFonts w:cs="Calibri"/>
          <w:sz w:val="20"/>
          <w:szCs w:val="20"/>
        </w:rPr>
      </w:pPr>
      <w:r w:rsidRPr="0023669D">
        <w:rPr>
          <w:rFonts w:cs="Calibri"/>
          <w:sz w:val="20"/>
          <w:szCs w:val="20"/>
        </w:rPr>
        <w:t>&lt;nazwa (firma) wykonawcy&gt;, z siedzibą w &lt;adres&gt;, NIP, wpisaną do................. pod numerem............... ·w......................, zwanym dalej „Partnerem wiodącym Konsorcjum”;</w:t>
      </w:r>
    </w:p>
    <w:p w14:paraId="52BCD774" w14:textId="77777777" w:rsidR="00E9396D" w:rsidRPr="0023669D" w:rsidRDefault="00E9396D" w:rsidP="00E9396D">
      <w:pPr>
        <w:numPr>
          <w:ilvl w:val="0"/>
          <w:numId w:val="40"/>
        </w:numPr>
        <w:tabs>
          <w:tab w:val="num" w:pos="426"/>
        </w:tabs>
        <w:suppressAutoHyphens w:val="0"/>
        <w:spacing w:after="0" w:line="240" w:lineRule="auto"/>
        <w:ind w:left="426" w:hanging="284"/>
        <w:rPr>
          <w:rFonts w:cs="Calibri"/>
          <w:sz w:val="20"/>
          <w:szCs w:val="20"/>
        </w:rPr>
      </w:pPr>
      <w:r w:rsidRPr="0023669D">
        <w:rPr>
          <w:rFonts w:cs="Calibri"/>
          <w:sz w:val="20"/>
          <w:szCs w:val="20"/>
        </w:rPr>
        <w:t>&lt;nazwa (firma) wykonawcy&gt;, z siedzibą w &lt;adres&gt;, NIP, wpisaną do................. pod numerem............... ·w......................,  zwanym dalej „Partnerem Konsorcjum”;</w:t>
      </w:r>
    </w:p>
    <w:p w14:paraId="31A26092" w14:textId="77777777" w:rsidR="00E9396D" w:rsidRDefault="00E9396D" w:rsidP="00E9396D">
      <w:pPr>
        <w:pStyle w:val="Tekstprzypisudolnego"/>
        <w:rPr>
          <w:sz w:val="16"/>
          <w:szCs w:val="16"/>
        </w:rPr>
      </w:pPr>
      <w:r w:rsidRPr="0023669D">
        <w:rPr>
          <w:rFonts w:cs="Calibri"/>
        </w:rPr>
        <w:t>reprezentowanym przez................ /wpisać imię, nazwisko, stanowisko/, działającego na podstawie pełnomocnictwa, stanowiącego załącznik nr...... do umowy zwanymi w dalszej części umowy „Wykonawcą”.</w:t>
      </w:r>
    </w:p>
  </w:footnote>
  <w:footnote w:id="2">
    <w:p w14:paraId="3D5F9C4D" w14:textId="77777777" w:rsidR="00167685" w:rsidRDefault="00167685">
      <w:pPr>
        <w:pStyle w:val="Tekstprzypisudolnego"/>
      </w:pPr>
      <w:r>
        <w:rPr>
          <w:rStyle w:val="Odwoanieprzypisudolnego"/>
        </w:rPr>
        <w:footnoteRef/>
      </w:r>
      <w:r>
        <w:t xml:space="preserve"> </w:t>
      </w:r>
      <w:r w:rsidRPr="00167685">
        <w:t xml:space="preserve">w zależności od części zamówienia </w:t>
      </w:r>
      <w:r>
        <w:t>której dotyczy Umowa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8D9E" w14:textId="77777777" w:rsidR="00E9396D" w:rsidRDefault="00F935E1" w:rsidP="00E9396D">
    <w:pPr>
      <w:spacing w:after="0" w:line="256" w:lineRule="auto"/>
      <w:rPr>
        <w:highlight w:val="yellow"/>
      </w:rPr>
    </w:pPr>
    <w:r>
      <w:rPr>
        <w:noProof/>
      </w:rPr>
      <w:pict w14:anchorId="1E319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2050" type="#_x0000_t75" alt="logo_FS 2018_tło białe_orientacja_pozioma" style="position:absolute;margin-left:236.05pt;margin-top:-18.3pt;width:201.3pt;height:69.75pt;z-index:1;visibility:visible">
          <v:imagedata r:id="rId1" o:title="logo_FS 2018_tło białe_orientacja_pozioma" croptop="21563f" cropbottom="21257f"/>
        </v:shape>
      </w:pict>
    </w:r>
    <w:r>
      <w:rPr>
        <w:noProof/>
      </w:rPr>
      <w:pict w14:anchorId="70B11CC1">
        <v:shape id="Obraz 1" o:spid="_x0000_s2049" type="#_x0000_t75" alt="Logotyp_MS_bez_godla_w_orientacji_poziomej" style="position:absolute;margin-left:2.55pt;margin-top:1.15pt;width:139.9pt;height:46.95pt;z-index:2;visibility:visible">
          <v:imagedata r:id="rId2" o:title="Logotyp_MS_bez_godla_w_orientacji_poziomej"/>
          <w10:wrap type="topAndBottom"/>
        </v:shape>
      </w:pict>
    </w:r>
  </w:p>
  <w:p w14:paraId="4AA1BD3D" w14:textId="77777777" w:rsidR="00E9396D" w:rsidRDefault="00E9396D" w:rsidP="00E9396D">
    <w:pPr>
      <w:spacing w:after="0" w:line="256" w:lineRule="auto"/>
      <w:jc w:val="center"/>
      <w:rPr>
        <w:i/>
        <w:iCs/>
        <w:sz w:val="20"/>
        <w:szCs w:val="20"/>
      </w:rPr>
    </w:pPr>
  </w:p>
  <w:p w14:paraId="39E5BB01" w14:textId="77777777" w:rsidR="00E9396D" w:rsidRDefault="00E9396D" w:rsidP="00E9396D">
    <w:pPr>
      <w:spacing w:line="256" w:lineRule="auto"/>
      <w:jc w:val="center"/>
      <w:rPr>
        <w:i/>
        <w:iCs/>
        <w:sz w:val="20"/>
        <w:szCs w:val="20"/>
      </w:rPr>
    </w:pPr>
  </w:p>
  <w:p w14:paraId="73E01CAE" w14:textId="77777777" w:rsidR="00E9396D" w:rsidRPr="00E9396D" w:rsidRDefault="00E9396D" w:rsidP="00E9396D">
    <w:pPr>
      <w:spacing w:line="256" w:lineRule="auto"/>
      <w:jc w:val="center"/>
      <w:rPr>
        <w:i/>
        <w:iCs/>
        <w:sz w:val="20"/>
        <w:szCs w:val="20"/>
      </w:rPr>
    </w:pPr>
    <w:r w:rsidRPr="00E9396D">
      <w:rPr>
        <w:i/>
        <w:iCs/>
        <w:sz w:val="20"/>
        <w:szCs w:val="20"/>
      </w:rPr>
      <w:t>Współfinansowano ze środków Funduszu Sprawiedliwości, którego dysponentem jest Minister Sprawiedliwości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194005F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val="0"/>
        <w:bCs/>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multilevel"/>
    <w:tmpl w:val="00000004"/>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D04A096"/>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multilevel"/>
    <w:tmpl w:val="00000006"/>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multilevel"/>
    <w:tmpl w:val="65B8CF90"/>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FC888B86"/>
    <w:name w:val="WW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Arial Unicode MS"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B"/>
    <w:multiLevelType w:val="multilevel"/>
    <w:tmpl w:val="76867F8C"/>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C"/>
    <w:multiLevelType w:val="multilevel"/>
    <w:tmpl w:val="0000000C"/>
    <w:name w:val="WWNum2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multilevel"/>
    <w:tmpl w:val="A1B052B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EA1E23B8"/>
    <w:lvl w:ilvl="0">
      <w:start w:val="1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00000014"/>
    <w:multiLevelType w:val="multilevel"/>
    <w:tmpl w:val="00000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2187B45"/>
    <w:multiLevelType w:val="multilevel"/>
    <w:tmpl w:val="CD6651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49D28D3"/>
    <w:multiLevelType w:val="hybridMultilevel"/>
    <w:tmpl w:val="B6709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B24199"/>
    <w:multiLevelType w:val="hybridMultilevel"/>
    <w:tmpl w:val="BA640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DF582A"/>
    <w:multiLevelType w:val="hybridMultilevel"/>
    <w:tmpl w:val="19E607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6D6F8D"/>
    <w:multiLevelType w:val="hybridMultilevel"/>
    <w:tmpl w:val="628289EA"/>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7A4B5B"/>
    <w:multiLevelType w:val="hybridMultilevel"/>
    <w:tmpl w:val="0F4AD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8243C5"/>
    <w:multiLevelType w:val="multilevel"/>
    <w:tmpl w:val="5E2E68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3258117A"/>
    <w:multiLevelType w:val="multilevel"/>
    <w:tmpl w:val="3F6225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8" w15:restartNumberingAfterBreak="0">
    <w:nsid w:val="328306B3"/>
    <w:multiLevelType w:val="multilevel"/>
    <w:tmpl w:val="0D04A0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38177A68"/>
    <w:multiLevelType w:val="hybridMultilevel"/>
    <w:tmpl w:val="88C43D94"/>
    <w:lvl w:ilvl="0" w:tplc="F7A077A8">
      <w:start w:val="1"/>
      <w:numFmt w:val="lowerLetter"/>
      <w:lvlText w:val="%1)"/>
      <w:lvlJc w:val="left"/>
      <w:pPr>
        <w:tabs>
          <w:tab w:val="num" w:pos="3582"/>
        </w:tabs>
        <w:ind w:left="3582" w:hanging="360"/>
      </w:pPr>
      <w:rPr>
        <w:rFonts w:cs="Times New Roman" w:hint="default"/>
      </w:rPr>
    </w:lvl>
    <w:lvl w:ilvl="1" w:tplc="04150019">
      <w:start w:val="1"/>
      <w:numFmt w:val="lowerLetter"/>
      <w:lvlText w:val="%2."/>
      <w:lvlJc w:val="left"/>
      <w:pPr>
        <w:tabs>
          <w:tab w:val="num" w:pos="3606"/>
        </w:tabs>
        <w:ind w:left="3606" w:hanging="360"/>
      </w:pPr>
      <w:rPr>
        <w:rFonts w:cs="Times New Roman"/>
      </w:rPr>
    </w:lvl>
    <w:lvl w:ilvl="2" w:tplc="0415001B" w:tentative="1">
      <w:start w:val="1"/>
      <w:numFmt w:val="lowerRoman"/>
      <w:lvlText w:val="%3."/>
      <w:lvlJc w:val="right"/>
      <w:pPr>
        <w:tabs>
          <w:tab w:val="num" w:pos="4326"/>
        </w:tabs>
        <w:ind w:left="4326" w:hanging="180"/>
      </w:pPr>
      <w:rPr>
        <w:rFonts w:cs="Times New Roman"/>
      </w:rPr>
    </w:lvl>
    <w:lvl w:ilvl="3" w:tplc="0415000F" w:tentative="1">
      <w:start w:val="1"/>
      <w:numFmt w:val="decimal"/>
      <w:lvlText w:val="%4."/>
      <w:lvlJc w:val="left"/>
      <w:pPr>
        <w:tabs>
          <w:tab w:val="num" w:pos="5046"/>
        </w:tabs>
        <w:ind w:left="5046" w:hanging="360"/>
      </w:pPr>
      <w:rPr>
        <w:rFonts w:cs="Times New Roman"/>
      </w:rPr>
    </w:lvl>
    <w:lvl w:ilvl="4" w:tplc="04150019" w:tentative="1">
      <w:start w:val="1"/>
      <w:numFmt w:val="lowerLetter"/>
      <w:lvlText w:val="%5."/>
      <w:lvlJc w:val="left"/>
      <w:pPr>
        <w:tabs>
          <w:tab w:val="num" w:pos="5766"/>
        </w:tabs>
        <w:ind w:left="5766" w:hanging="360"/>
      </w:pPr>
      <w:rPr>
        <w:rFonts w:cs="Times New Roman"/>
      </w:rPr>
    </w:lvl>
    <w:lvl w:ilvl="5" w:tplc="0415001B" w:tentative="1">
      <w:start w:val="1"/>
      <w:numFmt w:val="lowerRoman"/>
      <w:lvlText w:val="%6."/>
      <w:lvlJc w:val="right"/>
      <w:pPr>
        <w:tabs>
          <w:tab w:val="num" w:pos="6486"/>
        </w:tabs>
        <w:ind w:left="6486" w:hanging="180"/>
      </w:pPr>
      <w:rPr>
        <w:rFonts w:cs="Times New Roman"/>
      </w:rPr>
    </w:lvl>
    <w:lvl w:ilvl="6" w:tplc="0415000F" w:tentative="1">
      <w:start w:val="1"/>
      <w:numFmt w:val="decimal"/>
      <w:lvlText w:val="%7."/>
      <w:lvlJc w:val="left"/>
      <w:pPr>
        <w:tabs>
          <w:tab w:val="num" w:pos="7206"/>
        </w:tabs>
        <w:ind w:left="7206" w:hanging="360"/>
      </w:pPr>
      <w:rPr>
        <w:rFonts w:cs="Times New Roman"/>
      </w:rPr>
    </w:lvl>
    <w:lvl w:ilvl="7" w:tplc="04150019" w:tentative="1">
      <w:start w:val="1"/>
      <w:numFmt w:val="lowerLetter"/>
      <w:lvlText w:val="%8."/>
      <w:lvlJc w:val="left"/>
      <w:pPr>
        <w:tabs>
          <w:tab w:val="num" w:pos="7926"/>
        </w:tabs>
        <w:ind w:left="7926" w:hanging="360"/>
      </w:pPr>
      <w:rPr>
        <w:rFonts w:cs="Times New Roman"/>
      </w:rPr>
    </w:lvl>
    <w:lvl w:ilvl="8" w:tplc="0415001B" w:tentative="1">
      <w:start w:val="1"/>
      <w:numFmt w:val="lowerRoman"/>
      <w:lvlText w:val="%9."/>
      <w:lvlJc w:val="right"/>
      <w:pPr>
        <w:tabs>
          <w:tab w:val="num" w:pos="8646"/>
        </w:tabs>
        <w:ind w:left="8646" w:hanging="180"/>
      </w:pPr>
      <w:rPr>
        <w:rFonts w:cs="Times New Roman"/>
      </w:rPr>
    </w:lvl>
  </w:abstractNum>
  <w:abstractNum w:abstractNumId="30" w15:restartNumberingAfterBreak="0">
    <w:nsid w:val="3DAB0189"/>
    <w:multiLevelType w:val="hybridMultilevel"/>
    <w:tmpl w:val="AC444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B10E3"/>
    <w:multiLevelType w:val="hybridMultilevel"/>
    <w:tmpl w:val="C74C413C"/>
    <w:lvl w:ilvl="0" w:tplc="F760ACF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1120C69"/>
    <w:multiLevelType w:val="hybridMultilevel"/>
    <w:tmpl w:val="8474D976"/>
    <w:lvl w:ilvl="0" w:tplc="96F22A1A">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354973"/>
    <w:multiLevelType w:val="hybridMultilevel"/>
    <w:tmpl w:val="0D70C750"/>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4" w15:restartNumberingAfterBreak="0">
    <w:nsid w:val="4B176F66"/>
    <w:multiLevelType w:val="hybridMultilevel"/>
    <w:tmpl w:val="498012BA"/>
    <w:lvl w:ilvl="0" w:tplc="E424EA28">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08427B4"/>
    <w:multiLevelType w:val="hybridMultilevel"/>
    <w:tmpl w:val="C7F4937C"/>
    <w:lvl w:ilvl="0" w:tplc="C64849C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003FB8"/>
    <w:multiLevelType w:val="multilevel"/>
    <w:tmpl w:val="80A4AF7A"/>
    <w:lvl w:ilvl="0">
      <w:start w:val="1"/>
      <w:numFmt w:val="decimal"/>
      <w:lvlText w:val="Artykuł %1 - "/>
      <w:lvlJc w:val="left"/>
      <w:pPr>
        <w:tabs>
          <w:tab w:val="num" w:pos="1440"/>
        </w:tabs>
        <w:ind w:left="0" w:firstLine="0"/>
      </w:pPr>
      <w:rPr>
        <w:rFonts w:ascii="Times New Roman" w:hAnsi="Times New Roman" w:hint="default"/>
        <w:b/>
        <w:i w:val="0"/>
        <w:sz w:val="28"/>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4"/>
        <w:szCs w:val="24"/>
      </w:rPr>
    </w:lvl>
    <w:lvl w:ilvl="2">
      <w:start w:val="1"/>
      <w:numFmt w:val="lowerLetter"/>
      <w:lvlText w:val="%3)"/>
      <w:lvlJc w:val="left"/>
      <w:pPr>
        <w:tabs>
          <w:tab w:val="num" w:pos="1134"/>
        </w:tabs>
        <w:ind w:left="1134" w:hanging="567"/>
      </w:pPr>
      <w:rPr>
        <w:rFonts w:ascii="Times New Roman" w:hAnsi="Times New Roman" w:cs="Times New Roman" w:hint="default"/>
        <w:b w:val="0"/>
        <w:i w:val="0"/>
        <w:sz w:val="24"/>
        <w:szCs w:val="24"/>
      </w:rPr>
    </w:lvl>
    <w:lvl w:ilvl="3">
      <w:start w:val="1"/>
      <w:numFmt w:val="lowerRoman"/>
      <w:lvlText w:val="%4)"/>
      <w:lvlJc w:val="left"/>
      <w:pPr>
        <w:tabs>
          <w:tab w:val="num" w:pos="1701"/>
        </w:tabs>
        <w:ind w:left="1701" w:hanging="567"/>
      </w:pPr>
      <w:rPr>
        <w:rFonts w:ascii="Times New Roman" w:hAnsi="Times New Roman" w:hint="default"/>
        <w:b w:val="0"/>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4591C1C"/>
    <w:multiLevelType w:val="hybridMultilevel"/>
    <w:tmpl w:val="FA1E03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0515489"/>
    <w:multiLevelType w:val="multilevel"/>
    <w:tmpl w:val="0D04A0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60EE5051"/>
    <w:multiLevelType w:val="hybridMultilevel"/>
    <w:tmpl w:val="10ACE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C812C6"/>
    <w:multiLevelType w:val="hybridMultilevel"/>
    <w:tmpl w:val="1BD8B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957AA"/>
    <w:multiLevelType w:val="hybridMultilevel"/>
    <w:tmpl w:val="F0E04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8B6F6C"/>
    <w:multiLevelType w:val="hybridMultilevel"/>
    <w:tmpl w:val="E26CC6BA"/>
    <w:lvl w:ilvl="0" w:tplc="F7A077A8">
      <w:start w:val="1"/>
      <w:numFmt w:val="lowerLetter"/>
      <w:lvlText w:val="%1)"/>
      <w:lvlJc w:val="left"/>
      <w:pPr>
        <w:tabs>
          <w:tab w:val="num" w:pos="1416"/>
        </w:tabs>
        <w:ind w:left="1416" w:hanging="360"/>
      </w:pPr>
      <w:rPr>
        <w:rFonts w:cs="Times New Roman" w:hint="default"/>
      </w:rPr>
    </w:lvl>
    <w:lvl w:ilvl="1" w:tplc="B2F04784">
      <w:start w:val="2"/>
      <w:numFmt w:val="decimal"/>
      <w:lvlText w:val="%2."/>
      <w:lvlJc w:val="left"/>
      <w:pPr>
        <w:tabs>
          <w:tab w:val="num" w:pos="1416"/>
        </w:tabs>
        <w:ind w:left="1416" w:hanging="360"/>
      </w:pPr>
      <w:rPr>
        <w:rFonts w:cs="Times New Roman" w:hint="default"/>
      </w:rPr>
    </w:lvl>
    <w:lvl w:ilvl="2" w:tplc="791A3D68">
      <w:start w:val="1"/>
      <w:numFmt w:val="decimal"/>
      <w:lvlText w:val="%3."/>
      <w:lvlJc w:val="left"/>
      <w:pPr>
        <w:tabs>
          <w:tab w:val="num" w:pos="2316"/>
        </w:tabs>
        <w:ind w:left="2316" w:hanging="360"/>
      </w:pPr>
      <w:rPr>
        <w:rFonts w:cs="Times New Roman" w:hint="default"/>
      </w:rPr>
    </w:lvl>
    <w:lvl w:ilvl="3" w:tplc="0415000F" w:tentative="1">
      <w:start w:val="1"/>
      <w:numFmt w:val="decimal"/>
      <w:lvlText w:val="%4."/>
      <w:lvlJc w:val="left"/>
      <w:pPr>
        <w:tabs>
          <w:tab w:val="num" w:pos="2856"/>
        </w:tabs>
        <w:ind w:left="2856" w:hanging="360"/>
      </w:pPr>
      <w:rPr>
        <w:rFonts w:cs="Times New Roman"/>
      </w:rPr>
    </w:lvl>
    <w:lvl w:ilvl="4" w:tplc="04150019" w:tentative="1">
      <w:start w:val="1"/>
      <w:numFmt w:val="lowerLetter"/>
      <w:lvlText w:val="%5."/>
      <w:lvlJc w:val="left"/>
      <w:pPr>
        <w:tabs>
          <w:tab w:val="num" w:pos="3576"/>
        </w:tabs>
        <w:ind w:left="3576" w:hanging="360"/>
      </w:pPr>
      <w:rPr>
        <w:rFonts w:cs="Times New Roman"/>
      </w:rPr>
    </w:lvl>
    <w:lvl w:ilvl="5" w:tplc="0415001B" w:tentative="1">
      <w:start w:val="1"/>
      <w:numFmt w:val="lowerRoman"/>
      <w:lvlText w:val="%6."/>
      <w:lvlJc w:val="right"/>
      <w:pPr>
        <w:tabs>
          <w:tab w:val="num" w:pos="4296"/>
        </w:tabs>
        <w:ind w:left="4296" w:hanging="180"/>
      </w:pPr>
      <w:rPr>
        <w:rFonts w:cs="Times New Roman"/>
      </w:rPr>
    </w:lvl>
    <w:lvl w:ilvl="6" w:tplc="0415000F" w:tentative="1">
      <w:start w:val="1"/>
      <w:numFmt w:val="decimal"/>
      <w:lvlText w:val="%7."/>
      <w:lvlJc w:val="left"/>
      <w:pPr>
        <w:tabs>
          <w:tab w:val="num" w:pos="5016"/>
        </w:tabs>
        <w:ind w:left="5016" w:hanging="360"/>
      </w:pPr>
      <w:rPr>
        <w:rFonts w:cs="Times New Roman"/>
      </w:rPr>
    </w:lvl>
    <w:lvl w:ilvl="7" w:tplc="04150019" w:tentative="1">
      <w:start w:val="1"/>
      <w:numFmt w:val="lowerLetter"/>
      <w:lvlText w:val="%8."/>
      <w:lvlJc w:val="left"/>
      <w:pPr>
        <w:tabs>
          <w:tab w:val="num" w:pos="5736"/>
        </w:tabs>
        <w:ind w:left="5736" w:hanging="360"/>
      </w:pPr>
      <w:rPr>
        <w:rFonts w:cs="Times New Roman"/>
      </w:rPr>
    </w:lvl>
    <w:lvl w:ilvl="8" w:tplc="0415001B" w:tentative="1">
      <w:start w:val="1"/>
      <w:numFmt w:val="lowerRoman"/>
      <w:lvlText w:val="%9."/>
      <w:lvlJc w:val="right"/>
      <w:pPr>
        <w:tabs>
          <w:tab w:val="num" w:pos="6456"/>
        </w:tabs>
        <w:ind w:left="6456" w:hanging="180"/>
      </w:pPr>
      <w:rPr>
        <w:rFonts w:cs="Times New Roman"/>
      </w:rPr>
    </w:lvl>
  </w:abstractNum>
  <w:abstractNum w:abstractNumId="43" w15:restartNumberingAfterBreak="0">
    <w:nsid w:val="738E5BE0"/>
    <w:multiLevelType w:val="hybridMultilevel"/>
    <w:tmpl w:val="DC4AC37C"/>
    <w:lvl w:ilvl="0" w:tplc="B7FCD52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594A54"/>
    <w:multiLevelType w:val="multilevel"/>
    <w:tmpl w:val="7E6C78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2"/>
  </w:num>
  <w:num w:numId="22">
    <w:abstractNumId w:val="25"/>
  </w:num>
  <w:num w:numId="23">
    <w:abstractNumId w:val="3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1"/>
  </w:num>
  <w:num w:numId="27">
    <w:abstractNumId w:val="35"/>
  </w:num>
  <w:num w:numId="28">
    <w:abstractNumId w:val="43"/>
  </w:num>
  <w:num w:numId="29">
    <w:abstractNumId w:val="36"/>
  </w:num>
  <w:num w:numId="30">
    <w:abstractNumId w:val="27"/>
  </w:num>
  <w:num w:numId="31">
    <w:abstractNumId w:val="23"/>
  </w:num>
  <w:num w:numId="32">
    <w:abstractNumId w:val="21"/>
  </w:num>
  <w:num w:numId="3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2"/>
  </w:num>
  <w:num w:numId="36">
    <w:abstractNumId w:val="38"/>
  </w:num>
  <w:num w:numId="37">
    <w:abstractNumId w:val="28"/>
  </w:num>
  <w:num w:numId="38">
    <w:abstractNumId w:val="20"/>
  </w:num>
  <w:num w:numId="39">
    <w:abstractNumId w:val="31"/>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6"/>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E6F"/>
    <w:rsid w:val="00001FF0"/>
    <w:rsid w:val="00002BC7"/>
    <w:rsid w:val="0001594C"/>
    <w:rsid w:val="00017DEA"/>
    <w:rsid w:val="00021C99"/>
    <w:rsid w:val="00025D89"/>
    <w:rsid w:val="00045150"/>
    <w:rsid w:val="000574F8"/>
    <w:rsid w:val="000576CF"/>
    <w:rsid w:val="00057C16"/>
    <w:rsid w:val="00060087"/>
    <w:rsid w:val="00073E87"/>
    <w:rsid w:val="00076D54"/>
    <w:rsid w:val="0008542B"/>
    <w:rsid w:val="000B2275"/>
    <w:rsid w:val="000B3AC3"/>
    <w:rsid w:val="000D32CC"/>
    <w:rsid w:val="000D48A6"/>
    <w:rsid w:val="000D5EEC"/>
    <w:rsid w:val="000D6D50"/>
    <w:rsid w:val="000D6D9A"/>
    <w:rsid w:val="000E7455"/>
    <w:rsid w:val="000F0DA1"/>
    <w:rsid w:val="00112EA4"/>
    <w:rsid w:val="00114A23"/>
    <w:rsid w:val="00115443"/>
    <w:rsid w:val="00132FFF"/>
    <w:rsid w:val="0013778D"/>
    <w:rsid w:val="00140665"/>
    <w:rsid w:val="001536D1"/>
    <w:rsid w:val="00154D81"/>
    <w:rsid w:val="001656BB"/>
    <w:rsid w:val="00166F5A"/>
    <w:rsid w:val="00167685"/>
    <w:rsid w:val="00170EB6"/>
    <w:rsid w:val="00175A5D"/>
    <w:rsid w:val="00184111"/>
    <w:rsid w:val="00191AC5"/>
    <w:rsid w:val="00196DE3"/>
    <w:rsid w:val="001A25E3"/>
    <w:rsid w:val="001A56E9"/>
    <w:rsid w:val="001B0381"/>
    <w:rsid w:val="001B54FA"/>
    <w:rsid w:val="001B5E7C"/>
    <w:rsid w:val="001B5F0F"/>
    <w:rsid w:val="001B61B2"/>
    <w:rsid w:val="001B636E"/>
    <w:rsid w:val="001C3C0B"/>
    <w:rsid w:val="001C73A1"/>
    <w:rsid w:val="001D2FA6"/>
    <w:rsid w:val="001D4AA7"/>
    <w:rsid w:val="001D56A6"/>
    <w:rsid w:val="001D6CF3"/>
    <w:rsid w:val="001E273C"/>
    <w:rsid w:val="001E5F7C"/>
    <w:rsid w:val="001E7DDA"/>
    <w:rsid w:val="001F0ABB"/>
    <w:rsid w:val="0020217C"/>
    <w:rsid w:val="002035AD"/>
    <w:rsid w:val="002203AB"/>
    <w:rsid w:val="00220763"/>
    <w:rsid w:val="00223397"/>
    <w:rsid w:val="00227191"/>
    <w:rsid w:val="0022736F"/>
    <w:rsid w:val="00237A88"/>
    <w:rsid w:val="00245D3A"/>
    <w:rsid w:val="00246137"/>
    <w:rsid w:val="002462B9"/>
    <w:rsid w:val="00250F74"/>
    <w:rsid w:val="00257BB3"/>
    <w:rsid w:val="002622EE"/>
    <w:rsid w:val="002626F5"/>
    <w:rsid w:val="00277C94"/>
    <w:rsid w:val="00282015"/>
    <w:rsid w:val="002823FE"/>
    <w:rsid w:val="00297AC6"/>
    <w:rsid w:val="002A5C34"/>
    <w:rsid w:val="002B030B"/>
    <w:rsid w:val="002B37DE"/>
    <w:rsid w:val="002D4E59"/>
    <w:rsid w:val="002E2126"/>
    <w:rsid w:val="002E37E9"/>
    <w:rsid w:val="002E54A2"/>
    <w:rsid w:val="002F041F"/>
    <w:rsid w:val="002F20F7"/>
    <w:rsid w:val="002F3F9F"/>
    <w:rsid w:val="00302505"/>
    <w:rsid w:val="00304F45"/>
    <w:rsid w:val="00306DAF"/>
    <w:rsid w:val="00313255"/>
    <w:rsid w:val="00334DA1"/>
    <w:rsid w:val="00337A74"/>
    <w:rsid w:val="003411B5"/>
    <w:rsid w:val="00341B12"/>
    <w:rsid w:val="00353493"/>
    <w:rsid w:val="003729C1"/>
    <w:rsid w:val="00377FD4"/>
    <w:rsid w:val="00380BD2"/>
    <w:rsid w:val="003870BF"/>
    <w:rsid w:val="003B0036"/>
    <w:rsid w:val="003B2A28"/>
    <w:rsid w:val="003B3414"/>
    <w:rsid w:val="003B3666"/>
    <w:rsid w:val="003B434E"/>
    <w:rsid w:val="003B6C75"/>
    <w:rsid w:val="003B753C"/>
    <w:rsid w:val="003B760D"/>
    <w:rsid w:val="003D0AC0"/>
    <w:rsid w:val="003E00DF"/>
    <w:rsid w:val="003E18F9"/>
    <w:rsid w:val="003E48CD"/>
    <w:rsid w:val="003E7BA0"/>
    <w:rsid w:val="00400ECD"/>
    <w:rsid w:val="00402A55"/>
    <w:rsid w:val="00404377"/>
    <w:rsid w:val="00407850"/>
    <w:rsid w:val="00412E1E"/>
    <w:rsid w:val="0041396C"/>
    <w:rsid w:val="00413C7B"/>
    <w:rsid w:val="00417C21"/>
    <w:rsid w:val="0042765E"/>
    <w:rsid w:val="00443D9D"/>
    <w:rsid w:val="0045053E"/>
    <w:rsid w:val="00451F5D"/>
    <w:rsid w:val="00452B4C"/>
    <w:rsid w:val="004651AE"/>
    <w:rsid w:val="00467625"/>
    <w:rsid w:val="00472C84"/>
    <w:rsid w:val="00476CE6"/>
    <w:rsid w:val="00480865"/>
    <w:rsid w:val="004838C0"/>
    <w:rsid w:val="00493F10"/>
    <w:rsid w:val="004A3041"/>
    <w:rsid w:val="004A49FD"/>
    <w:rsid w:val="004C4465"/>
    <w:rsid w:val="004C6C14"/>
    <w:rsid w:val="004E5032"/>
    <w:rsid w:val="004E722D"/>
    <w:rsid w:val="004F00AA"/>
    <w:rsid w:val="00502260"/>
    <w:rsid w:val="00505AB3"/>
    <w:rsid w:val="00514C9C"/>
    <w:rsid w:val="00526044"/>
    <w:rsid w:val="00526451"/>
    <w:rsid w:val="00531EE3"/>
    <w:rsid w:val="00534A2D"/>
    <w:rsid w:val="00541764"/>
    <w:rsid w:val="00547B61"/>
    <w:rsid w:val="00547FBD"/>
    <w:rsid w:val="005504FD"/>
    <w:rsid w:val="005660C2"/>
    <w:rsid w:val="00566D14"/>
    <w:rsid w:val="005673CC"/>
    <w:rsid w:val="0058121D"/>
    <w:rsid w:val="005824FC"/>
    <w:rsid w:val="005864BD"/>
    <w:rsid w:val="00596359"/>
    <w:rsid w:val="00597E25"/>
    <w:rsid w:val="005A2546"/>
    <w:rsid w:val="005A2A0F"/>
    <w:rsid w:val="005A2A23"/>
    <w:rsid w:val="005A4687"/>
    <w:rsid w:val="005B04C5"/>
    <w:rsid w:val="005B7F16"/>
    <w:rsid w:val="005C09BA"/>
    <w:rsid w:val="005D10B1"/>
    <w:rsid w:val="005E10B9"/>
    <w:rsid w:val="005E30E4"/>
    <w:rsid w:val="005E353C"/>
    <w:rsid w:val="005F6D99"/>
    <w:rsid w:val="00604086"/>
    <w:rsid w:val="00620447"/>
    <w:rsid w:val="00633A48"/>
    <w:rsid w:val="00641F61"/>
    <w:rsid w:val="00643AE5"/>
    <w:rsid w:val="00644FD6"/>
    <w:rsid w:val="00646B72"/>
    <w:rsid w:val="00647AF0"/>
    <w:rsid w:val="00651A72"/>
    <w:rsid w:val="00652F2F"/>
    <w:rsid w:val="0066288C"/>
    <w:rsid w:val="00667721"/>
    <w:rsid w:val="00674715"/>
    <w:rsid w:val="00674CBE"/>
    <w:rsid w:val="006862A4"/>
    <w:rsid w:val="00691D47"/>
    <w:rsid w:val="00693761"/>
    <w:rsid w:val="006969C6"/>
    <w:rsid w:val="006A0D46"/>
    <w:rsid w:val="006A1066"/>
    <w:rsid w:val="006A26AE"/>
    <w:rsid w:val="006A297C"/>
    <w:rsid w:val="006B3454"/>
    <w:rsid w:val="006B3B4D"/>
    <w:rsid w:val="006B3F09"/>
    <w:rsid w:val="006C25AF"/>
    <w:rsid w:val="006D4374"/>
    <w:rsid w:val="006E6F67"/>
    <w:rsid w:val="006F4E0D"/>
    <w:rsid w:val="00700707"/>
    <w:rsid w:val="00707FD7"/>
    <w:rsid w:val="007108A3"/>
    <w:rsid w:val="00713078"/>
    <w:rsid w:val="00715CE6"/>
    <w:rsid w:val="00715E27"/>
    <w:rsid w:val="007341D4"/>
    <w:rsid w:val="0075521B"/>
    <w:rsid w:val="00755310"/>
    <w:rsid w:val="00755492"/>
    <w:rsid w:val="00763D78"/>
    <w:rsid w:val="0076459A"/>
    <w:rsid w:val="00790FA8"/>
    <w:rsid w:val="00797605"/>
    <w:rsid w:val="007A1A50"/>
    <w:rsid w:val="007A6301"/>
    <w:rsid w:val="007A6631"/>
    <w:rsid w:val="007B724A"/>
    <w:rsid w:val="007C082C"/>
    <w:rsid w:val="007C4CDE"/>
    <w:rsid w:val="007C6F7F"/>
    <w:rsid w:val="00802CA5"/>
    <w:rsid w:val="00815F27"/>
    <w:rsid w:val="00816299"/>
    <w:rsid w:val="00816D05"/>
    <w:rsid w:val="00826EC3"/>
    <w:rsid w:val="00831C49"/>
    <w:rsid w:val="008332F8"/>
    <w:rsid w:val="00833E4B"/>
    <w:rsid w:val="00837A4B"/>
    <w:rsid w:val="00837D49"/>
    <w:rsid w:val="008409D7"/>
    <w:rsid w:val="00841349"/>
    <w:rsid w:val="008414C7"/>
    <w:rsid w:val="008427EF"/>
    <w:rsid w:val="00852C8B"/>
    <w:rsid w:val="0086735A"/>
    <w:rsid w:val="00867B4C"/>
    <w:rsid w:val="0087329D"/>
    <w:rsid w:val="00876203"/>
    <w:rsid w:val="00876466"/>
    <w:rsid w:val="008A4242"/>
    <w:rsid w:val="008A61CE"/>
    <w:rsid w:val="008B3F63"/>
    <w:rsid w:val="008D2C1B"/>
    <w:rsid w:val="008F1B7D"/>
    <w:rsid w:val="008F6AA2"/>
    <w:rsid w:val="00902109"/>
    <w:rsid w:val="0090388F"/>
    <w:rsid w:val="00913FC9"/>
    <w:rsid w:val="00913FD0"/>
    <w:rsid w:val="00915E6E"/>
    <w:rsid w:val="009254D2"/>
    <w:rsid w:val="00936FBE"/>
    <w:rsid w:val="009426CD"/>
    <w:rsid w:val="009432DC"/>
    <w:rsid w:val="00953E8B"/>
    <w:rsid w:val="0096147A"/>
    <w:rsid w:val="00962AB8"/>
    <w:rsid w:val="00985333"/>
    <w:rsid w:val="00986BE3"/>
    <w:rsid w:val="009B585D"/>
    <w:rsid w:val="009B5889"/>
    <w:rsid w:val="009B6D8F"/>
    <w:rsid w:val="009C2034"/>
    <w:rsid w:val="009C451B"/>
    <w:rsid w:val="009C624E"/>
    <w:rsid w:val="009D0FC4"/>
    <w:rsid w:val="009D3C72"/>
    <w:rsid w:val="009D5EDD"/>
    <w:rsid w:val="009D63DE"/>
    <w:rsid w:val="009E16DC"/>
    <w:rsid w:val="009E3E7B"/>
    <w:rsid w:val="009F0284"/>
    <w:rsid w:val="00A05584"/>
    <w:rsid w:val="00A14E3D"/>
    <w:rsid w:val="00A177C2"/>
    <w:rsid w:val="00A22419"/>
    <w:rsid w:val="00A3040C"/>
    <w:rsid w:val="00A33C48"/>
    <w:rsid w:val="00A438C3"/>
    <w:rsid w:val="00A61074"/>
    <w:rsid w:val="00A67584"/>
    <w:rsid w:val="00A731E5"/>
    <w:rsid w:val="00A86432"/>
    <w:rsid w:val="00A910D6"/>
    <w:rsid w:val="00AA60E6"/>
    <w:rsid w:val="00AB0D36"/>
    <w:rsid w:val="00AC3D0C"/>
    <w:rsid w:val="00AC7109"/>
    <w:rsid w:val="00AE6E9C"/>
    <w:rsid w:val="00AF0177"/>
    <w:rsid w:val="00AF1926"/>
    <w:rsid w:val="00AF1B7D"/>
    <w:rsid w:val="00AF20EC"/>
    <w:rsid w:val="00AF7DEE"/>
    <w:rsid w:val="00B052A6"/>
    <w:rsid w:val="00B056A0"/>
    <w:rsid w:val="00B155FB"/>
    <w:rsid w:val="00B2579E"/>
    <w:rsid w:val="00B263F5"/>
    <w:rsid w:val="00B270B2"/>
    <w:rsid w:val="00B3252D"/>
    <w:rsid w:val="00B41C75"/>
    <w:rsid w:val="00B43FBB"/>
    <w:rsid w:val="00B457EF"/>
    <w:rsid w:val="00B45F52"/>
    <w:rsid w:val="00B6254F"/>
    <w:rsid w:val="00B75BC9"/>
    <w:rsid w:val="00B772AC"/>
    <w:rsid w:val="00B832B0"/>
    <w:rsid w:val="00B87E6F"/>
    <w:rsid w:val="00B90C1A"/>
    <w:rsid w:val="00B94B2C"/>
    <w:rsid w:val="00BB06E4"/>
    <w:rsid w:val="00BB1E91"/>
    <w:rsid w:val="00BB2AFC"/>
    <w:rsid w:val="00BC0521"/>
    <w:rsid w:val="00BD3C0B"/>
    <w:rsid w:val="00BE09F5"/>
    <w:rsid w:val="00BE593A"/>
    <w:rsid w:val="00BF086D"/>
    <w:rsid w:val="00BF1DAC"/>
    <w:rsid w:val="00BF7490"/>
    <w:rsid w:val="00C01EEF"/>
    <w:rsid w:val="00C02DF0"/>
    <w:rsid w:val="00C04BAC"/>
    <w:rsid w:val="00C0527A"/>
    <w:rsid w:val="00C102BC"/>
    <w:rsid w:val="00C10FDF"/>
    <w:rsid w:val="00C1464E"/>
    <w:rsid w:val="00C21100"/>
    <w:rsid w:val="00C274F1"/>
    <w:rsid w:val="00C37944"/>
    <w:rsid w:val="00C43607"/>
    <w:rsid w:val="00C44D64"/>
    <w:rsid w:val="00C45BF3"/>
    <w:rsid w:val="00C55E31"/>
    <w:rsid w:val="00C60874"/>
    <w:rsid w:val="00C6535E"/>
    <w:rsid w:val="00C662FA"/>
    <w:rsid w:val="00C66AE2"/>
    <w:rsid w:val="00C90628"/>
    <w:rsid w:val="00C94F0E"/>
    <w:rsid w:val="00C95F78"/>
    <w:rsid w:val="00C966CE"/>
    <w:rsid w:val="00CB1069"/>
    <w:rsid w:val="00CB40B4"/>
    <w:rsid w:val="00CC3B0C"/>
    <w:rsid w:val="00CC5EA9"/>
    <w:rsid w:val="00CD56D1"/>
    <w:rsid w:val="00CD7BED"/>
    <w:rsid w:val="00CF00E4"/>
    <w:rsid w:val="00D00FDF"/>
    <w:rsid w:val="00D03879"/>
    <w:rsid w:val="00D04431"/>
    <w:rsid w:val="00D056F0"/>
    <w:rsid w:val="00D12368"/>
    <w:rsid w:val="00D16712"/>
    <w:rsid w:val="00D36056"/>
    <w:rsid w:val="00D43F95"/>
    <w:rsid w:val="00D511BB"/>
    <w:rsid w:val="00D609D6"/>
    <w:rsid w:val="00D63840"/>
    <w:rsid w:val="00D7226D"/>
    <w:rsid w:val="00D74FB3"/>
    <w:rsid w:val="00D75B73"/>
    <w:rsid w:val="00D760CC"/>
    <w:rsid w:val="00D86AF2"/>
    <w:rsid w:val="00D87F66"/>
    <w:rsid w:val="00DA3398"/>
    <w:rsid w:val="00DE333A"/>
    <w:rsid w:val="00DE60CB"/>
    <w:rsid w:val="00E02932"/>
    <w:rsid w:val="00E04624"/>
    <w:rsid w:val="00E04CFD"/>
    <w:rsid w:val="00E11AB1"/>
    <w:rsid w:val="00E12776"/>
    <w:rsid w:val="00E155B3"/>
    <w:rsid w:val="00E1581E"/>
    <w:rsid w:val="00E24ED1"/>
    <w:rsid w:val="00E32428"/>
    <w:rsid w:val="00E3541F"/>
    <w:rsid w:val="00E37255"/>
    <w:rsid w:val="00E41BE6"/>
    <w:rsid w:val="00E615E7"/>
    <w:rsid w:val="00E64799"/>
    <w:rsid w:val="00E7215B"/>
    <w:rsid w:val="00E75FED"/>
    <w:rsid w:val="00E81AD3"/>
    <w:rsid w:val="00E87B14"/>
    <w:rsid w:val="00E905CE"/>
    <w:rsid w:val="00E9396D"/>
    <w:rsid w:val="00E97203"/>
    <w:rsid w:val="00E9791A"/>
    <w:rsid w:val="00EB2C66"/>
    <w:rsid w:val="00EB2EAE"/>
    <w:rsid w:val="00EC0EF3"/>
    <w:rsid w:val="00EC57A3"/>
    <w:rsid w:val="00ED63C3"/>
    <w:rsid w:val="00EF409D"/>
    <w:rsid w:val="00EF5804"/>
    <w:rsid w:val="00F05956"/>
    <w:rsid w:val="00F14318"/>
    <w:rsid w:val="00F17488"/>
    <w:rsid w:val="00F239B3"/>
    <w:rsid w:val="00F55B00"/>
    <w:rsid w:val="00F614F3"/>
    <w:rsid w:val="00F85B32"/>
    <w:rsid w:val="00F90BD3"/>
    <w:rsid w:val="00F935E1"/>
    <w:rsid w:val="00F9598D"/>
    <w:rsid w:val="00FC141F"/>
    <w:rsid w:val="00FC7DD8"/>
    <w:rsid w:val="00FD0428"/>
    <w:rsid w:val="00FD7622"/>
    <w:rsid w:val="00FE5829"/>
    <w:rsid w:val="00FF12D3"/>
    <w:rsid w:val="00FF6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5424367"/>
  <w15:docId w15:val="{DF4442F0-493F-4EE9-94F7-28C47BDD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2A0F"/>
    <w:pPr>
      <w:suppressAutoHyphens/>
      <w:spacing w:after="200" w:line="276" w:lineRule="auto"/>
    </w:pPr>
    <w:rPr>
      <w:rFonts w:ascii="Calibri" w:eastAsia="Arial Unicode MS" w:hAnsi="Calibri" w:cs="font256"/>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sid w:val="005A2A0F"/>
    <w:rPr>
      <w:b w:val="0"/>
      <w:bCs w:val="0"/>
    </w:rPr>
  </w:style>
  <w:style w:type="character" w:customStyle="1" w:styleId="Domylnaczcionkaakapitu1">
    <w:name w:val="Domyślna czcionka akapitu1"/>
    <w:rsid w:val="005A2A0F"/>
  </w:style>
  <w:style w:type="character" w:customStyle="1" w:styleId="NagwekZnak">
    <w:name w:val="Nagłówek Znak"/>
    <w:basedOn w:val="Domylnaczcionkaakapitu1"/>
    <w:rsid w:val="005A2A0F"/>
  </w:style>
  <w:style w:type="character" w:customStyle="1" w:styleId="StopkaZnak">
    <w:name w:val="Stopka Znak"/>
    <w:basedOn w:val="Domylnaczcionkaakapitu1"/>
    <w:rsid w:val="005A2A0F"/>
  </w:style>
  <w:style w:type="character" w:customStyle="1" w:styleId="Odwoaniedokomentarza1">
    <w:name w:val="Odwołanie do komentarza1"/>
    <w:basedOn w:val="Domylnaczcionkaakapitu1"/>
    <w:rsid w:val="005A2A0F"/>
  </w:style>
  <w:style w:type="character" w:customStyle="1" w:styleId="TekstkomentarzaZnak">
    <w:name w:val="Tekst komentarza Znak"/>
    <w:basedOn w:val="Domylnaczcionkaakapitu1"/>
    <w:rsid w:val="005A2A0F"/>
  </w:style>
  <w:style w:type="character" w:customStyle="1" w:styleId="TematkomentarzaZnak">
    <w:name w:val="Temat komentarza Znak"/>
    <w:basedOn w:val="TekstkomentarzaZnak"/>
    <w:rsid w:val="005A2A0F"/>
  </w:style>
  <w:style w:type="character" w:customStyle="1" w:styleId="TekstdymkaZnak">
    <w:name w:val="Tekst dymka Znak"/>
    <w:basedOn w:val="Domylnaczcionkaakapitu1"/>
    <w:rsid w:val="005A2A0F"/>
  </w:style>
  <w:style w:type="character" w:customStyle="1" w:styleId="TekstprzypisukocowegoZnak">
    <w:name w:val="Tekst przypisu końcowego Znak"/>
    <w:basedOn w:val="Domylnaczcionkaakapitu1"/>
    <w:rsid w:val="005A2A0F"/>
  </w:style>
  <w:style w:type="character" w:customStyle="1" w:styleId="Odwoanieprzypisukocowego1">
    <w:name w:val="Odwołanie przypisu końcowego1"/>
    <w:basedOn w:val="Domylnaczcionkaakapitu1"/>
    <w:rsid w:val="005A2A0F"/>
  </w:style>
  <w:style w:type="character" w:customStyle="1" w:styleId="TekstpodstawowyZnak">
    <w:name w:val="Tekst podstawowy Znak"/>
    <w:basedOn w:val="Domylnaczcionkaakapitu1"/>
    <w:rsid w:val="005A2A0F"/>
  </w:style>
  <w:style w:type="character" w:customStyle="1" w:styleId="Znakinumeracji">
    <w:name w:val="Znaki numeracji"/>
    <w:rsid w:val="005A2A0F"/>
  </w:style>
  <w:style w:type="paragraph" w:customStyle="1" w:styleId="Nagwek1">
    <w:name w:val="Nagłówek1"/>
    <w:basedOn w:val="Normalny"/>
    <w:next w:val="Tekstpodstawowy"/>
    <w:rsid w:val="005A2A0F"/>
    <w:pPr>
      <w:keepNext/>
      <w:tabs>
        <w:tab w:val="center" w:pos="4536"/>
        <w:tab w:val="right" w:pos="9072"/>
      </w:tabs>
      <w:spacing w:before="240" w:after="0" w:line="100" w:lineRule="atLeast"/>
    </w:pPr>
    <w:rPr>
      <w:rFonts w:ascii="Arial" w:hAnsi="Arial" w:cs="Tahoma"/>
      <w:sz w:val="28"/>
      <w:szCs w:val="28"/>
    </w:rPr>
  </w:style>
  <w:style w:type="paragraph" w:styleId="Tekstpodstawowy">
    <w:name w:val="Body Text"/>
    <w:basedOn w:val="Normalny"/>
    <w:rsid w:val="005A2A0F"/>
    <w:pPr>
      <w:spacing w:after="0" w:line="360" w:lineRule="auto"/>
      <w:jc w:val="both"/>
    </w:pPr>
    <w:rPr>
      <w:rFonts w:ascii="Arial" w:eastAsia="Times New Roman" w:hAnsi="Arial" w:cs="Times New Roman"/>
      <w:sz w:val="24"/>
      <w:szCs w:val="20"/>
    </w:rPr>
  </w:style>
  <w:style w:type="paragraph" w:styleId="Lista">
    <w:name w:val="List"/>
    <w:basedOn w:val="Tekstpodstawowy"/>
    <w:rsid w:val="005A2A0F"/>
    <w:rPr>
      <w:rFonts w:cs="Tahoma"/>
    </w:rPr>
  </w:style>
  <w:style w:type="paragraph" w:customStyle="1" w:styleId="Podpis1">
    <w:name w:val="Podpis1"/>
    <w:basedOn w:val="Normalny"/>
    <w:rsid w:val="005A2A0F"/>
    <w:pPr>
      <w:suppressLineNumbers/>
      <w:spacing w:before="120" w:after="120"/>
    </w:pPr>
    <w:rPr>
      <w:rFonts w:cs="Tahoma"/>
      <w:i/>
      <w:iCs/>
      <w:sz w:val="24"/>
      <w:szCs w:val="24"/>
    </w:rPr>
  </w:style>
  <w:style w:type="paragraph" w:customStyle="1" w:styleId="Indeks">
    <w:name w:val="Indeks"/>
    <w:basedOn w:val="Normalny"/>
    <w:rsid w:val="005A2A0F"/>
    <w:pPr>
      <w:suppressLineNumbers/>
    </w:pPr>
    <w:rPr>
      <w:rFonts w:cs="Tahoma"/>
    </w:rPr>
  </w:style>
  <w:style w:type="paragraph" w:customStyle="1" w:styleId="Akapitzlist1">
    <w:name w:val="Akapit z listą1"/>
    <w:basedOn w:val="Normalny"/>
    <w:uiPriority w:val="99"/>
    <w:rsid w:val="005A2A0F"/>
  </w:style>
  <w:style w:type="paragraph" w:styleId="Stopka">
    <w:name w:val="footer"/>
    <w:basedOn w:val="Normalny"/>
    <w:rsid w:val="005A2A0F"/>
    <w:pPr>
      <w:suppressLineNumbers/>
      <w:tabs>
        <w:tab w:val="center" w:pos="4536"/>
        <w:tab w:val="right" w:pos="9072"/>
      </w:tabs>
      <w:spacing w:after="0" w:line="100" w:lineRule="atLeast"/>
    </w:pPr>
  </w:style>
  <w:style w:type="paragraph" w:customStyle="1" w:styleId="Tekstkomentarza1">
    <w:name w:val="Tekst komentarza1"/>
    <w:basedOn w:val="Normalny"/>
    <w:rsid w:val="005A2A0F"/>
  </w:style>
  <w:style w:type="paragraph" w:customStyle="1" w:styleId="Tematkomentarza1">
    <w:name w:val="Temat komentarza1"/>
    <w:basedOn w:val="Tekstkomentarza1"/>
    <w:rsid w:val="005A2A0F"/>
  </w:style>
  <w:style w:type="paragraph" w:customStyle="1" w:styleId="Tekstdymka1">
    <w:name w:val="Tekst dymka1"/>
    <w:basedOn w:val="Normalny"/>
    <w:rsid w:val="005A2A0F"/>
  </w:style>
  <w:style w:type="paragraph" w:customStyle="1" w:styleId="Tekstprzypisukocowego1">
    <w:name w:val="Tekst przypisu końcowego1"/>
    <w:basedOn w:val="Normalny"/>
    <w:rsid w:val="005A2A0F"/>
  </w:style>
  <w:style w:type="paragraph" w:customStyle="1" w:styleId="Zawartotabeli">
    <w:name w:val="Zawartość tabeli"/>
    <w:basedOn w:val="Normalny"/>
    <w:rsid w:val="005A2A0F"/>
    <w:pPr>
      <w:suppressLineNumbers/>
    </w:pPr>
  </w:style>
  <w:style w:type="character" w:styleId="Odwoaniedokomentarza">
    <w:name w:val="annotation reference"/>
    <w:uiPriority w:val="99"/>
    <w:semiHidden/>
    <w:unhideWhenUsed/>
    <w:rsid w:val="00D609D6"/>
    <w:rPr>
      <w:sz w:val="16"/>
      <w:szCs w:val="16"/>
    </w:rPr>
  </w:style>
  <w:style w:type="paragraph" w:styleId="Tekstkomentarza">
    <w:name w:val="annotation text"/>
    <w:basedOn w:val="Normalny"/>
    <w:link w:val="TekstkomentarzaZnak1"/>
    <w:uiPriority w:val="99"/>
    <w:semiHidden/>
    <w:unhideWhenUsed/>
    <w:rsid w:val="00D609D6"/>
    <w:rPr>
      <w:rFonts w:cs="Times New Roman"/>
      <w:sz w:val="20"/>
      <w:szCs w:val="20"/>
      <w:lang w:val="x-none"/>
    </w:rPr>
  </w:style>
  <w:style w:type="character" w:customStyle="1" w:styleId="TekstkomentarzaZnak1">
    <w:name w:val="Tekst komentarza Znak1"/>
    <w:link w:val="Tekstkomentarza"/>
    <w:uiPriority w:val="99"/>
    <w:semiHidden/>
    <w:rsid w:val="00D609D6"/>
    <w:rPr>
      <w:rFonts w:ascii="Calibri" w:eastAsia="Arial Unicode MS" w:hAnsi="Calibri" w:cs="font256"/>
      <w:kern w:val="1"/>
      <w:lang w:eastAsia="ar-SA"/>
    </w:rPr>
  </w:style>
  <w:style w:type="paragraph" w:styleId="Tematkomentarza">
    <w:name w:val="annotation subject"/>
    <w:basedOn w:val="Tekstkomentarza"/>
    <w:next w:val="Tekstkomentarza"/>
    <w:link w:val="TematkomentarzaZnak1"/>
    <w:uiPriority w:val="99"/>
    <w:semiHidden/>
    <w:unhideWhenUsed/>
    <w:rsid w:val="00D609D6"/>
    <w:rPr>
      <w:b/>
      <w:bCs/>
    </w:rPr>
  </w:style>
  <w:style w:type="character" w:customStyle="1" w:styleId="TematkomentarzaZnak1">
    <w:name w:val="Temat komentarza Znak1"/>
    <w:link w:val="Tematkomentarza"/>
    <w:uiPriority w:val="99"/>
    <w:semiHidden/>
    <w:rsid w:val="00D609D6"/>
    <w:rPr>
      <w:rFonts w:ascii="Calibri" w:eastAsia="Arial Unicode MS" w:hAnsi="Calibri" w:cs="font256"/>
      <w:b/>
      <w:bCs/>
      <w:kern w:val="1"/>
      <w:lang w:eastAsia="ar-SA"/>
    </w:rPr>
  </w:style>
  <w:style w:type="paragraph" w:styleId="Tekstdymka">
    <w:name w:val="Balloon Text"/>
    <w:basedOn w:val="Normalny"/>
    <w:link w:val="TekstdymkaZnak1"/>
    <w:uiPriority w:val="99"/>
    <w:semiHidden/>
    <w:unhideWhenUsed/>
    <w:rsid w:val="00D609D6"/>
    <w:pPr>
      <w:spacing w:after="0" w:line="240" w:lineRule="auto"/>
    </w:pPr>
    <w:rPr>
      <w:rFonts w:ascii="Tahoma" w:hAnsi="Tahoma" w:cs="Times New Roman"/>
      <w:sz w:val="16"/>
      <w:szCs w:val="16"/>
      <w:lang w:val="x-none"/>
    </w:rPr>
  </w:style>
  <w:style w:type="character" w:customStyle="1" w:styleId="TekstdymkaZnak1">
    <w:name w:val="Tekst dymka Znak1"/>
    <w:link w:val="Tekstdymka"/>
    <w:uiPriority w:val="99"/>
    <w:semiHidden/>
    <w:rsid w:val="00D609D6"/>
    <w:rPr>
      <w:rFonts w:ascii="Tahoma" w:eastAsia="Arial Unicode MS" w:hAnsi="Tahoma" w:cs="Tahoma"/>
      <w:kern w:val="1"/>
      <w:sz w:val="16"/>
      <w:szCs w:val="16"/>
      <w:lang w:eastAsia="ar-SA"/>
    </w:rPr>
  </w:style>
  <w:style w:type="paragraph" w:styleId="Akapitzlist">
    <w:name w:val="List Paragraph"/>
    <w:basedOn w:val="Normalny"/>
    <w:uiPriority w:val="34"/>
    <w:qFormat/>
    <w:rsid w:val="00D7226D"/>
    <w:pPr>
      <w:suppressAutoHyphens w:val="0"/>
      <w:ind w:left="720"/>
      <w:contextualSpacing/>
    </w:pPr>
    <w:rPr>
      <w:rFonts w:eastAsia="Calibri" w:cs="Times New Roman"/>
      <w:kern w:val="0"/>
      <w:lang w:eastAsia="en-US"/>
    </w:rPr>
  </w:style>
  <w:style w:type="paragraph" w:styleId="Tekstprzypisukocowego">
    <w:name w:val="endnote text"/>
    <w:basedOn w:val="Normalny"/>
    <w:link w:val="TekstprzypisukocowegoZnak1"/>
    <w:uiPriority w:val="99"/>
    <w:semiHidden/>
    <w:unhideWhenUsed/>
    <w:rsid w:val="006B3F09"/>
    <w:rPr>
      <w:rFonts w:cs="Times New Roman"/>
      <w:sz w:val="20"/>
      <w:szCs w:val="20"/>
      <w:lang w:val="x-none"/>
    </w:rPr>
  </w:style>
  <w:style w:type="character" w:customStyle="1" w:styleId="TekstprzypisukocowegoZnak1">
    <w:name w:val="Tekst przypisu końcowego Znak1"/>
    <w:link w:val="Tekstprzypisukocowego"/>
    <w:uiPriority w:val="99"/>
    <w:semiHidden/>
    <w:rsid w:val="006B3F09"/>
    <w:rPr>
      <w:rFonts w:ascii="Calibri" w:eastAsia="Arial Unicode MS" w:hAnsi="Calibri" w:cs="font256"/>
      <w:kern w:val="1"/>
      <w:lang w:eastAsia="ar-SA"/>
    </w:rPr>
  </w:style>
  <w:style w:type="character" w:styleId="Odwoanieprzypisukocowego">
    <w:name w:val="endnote reference"/>
    <w:uiPriority w:val="99"/>
    <w:semiHidden/>
    <w:unhideWhenUsed/>
    <w:rsid w:val="006B3F09"/>
    <w:rPr>
      <w:vertAlign w:val="superscript"/>
    </w:rPr>
  </w:style>
  <w:style w:type="table" w:styleId="Tabela-Siatka">
    <w:name w:val="Table Grid"/>
    <w:basedOn w:val="Standardowy"/>
    <w:uiPriority w:val="59"/>
    <w:rsid w:val="00F2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5A2A23"/>
    <w:pPr>
      <w:widowControl w:val="0"/>
      <w:suppressAutoHyphens/>
      <w:autoSpaceDE w:val="0"/>
    </w:pPr>
    <w:rPr>
      <w:rFonts w:eastAsia="Arial"/>
      <w:sz w:val="24"/>
      <w:szCs w:val="24"/>
      <w:lang w:eastAsia="ar-SA"/>
    </w:rPr>
  </w:style>
  <w:style w:type="paragraph" w:styleId="Bezodstpw">
    <w:name w:val="No Spacing"/>
    <w:qFormat/>
    <w:rsid w:val="003B434E"/>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E9396D"/>
    <w:rPr>
      <w:sz w:val="20"/>
      <w:szCs w:val="20"/>
    </w:rPr>
  </w:style>
  <w:style w:type="character" w:customStyle="1" w:styleId="TekstprzypisudolnegoZnak">
    <w:name w:val="Tekst przypisu dolnego Znak"/>
    <w:link w:val="Tekstprzypisudolnego"/>
    <w:uiPriority w:val="99"/>
    <w:semiHidden/>
    <w:rsid w:val="00E9396D"/>
    <w:rPr>
      <w:rFonts w:ascii="Calibri" w:eastAsia="Arial Unicode MS" w:hAnsi="Calibri" w:cs="font256"/>
      <w:kern w:val="1"/>
      <w:lang w:eastAsia="ar-SA"/>
    </w:rPr>
  </w:style>
  <w:style w:type="character" w:styleId="Odwoanieprzypisudolnego">
    <w:name w:val="footnote reference"/>
    <w:semiHidden/>
    <w:unhideWhenUsed/>
    <w:rsid w:val="00E9396D"/>
    <w:rPr>
      <w:vertAlign w:val="superscript"/>
    </w:rPr>
  </w:style>
  <w:style w:type="paragraph" w:styleId="Nagwek">
    <w:name w:val="header"/>
    <w:basedOn w:val="Normalny"/>
    <w:link w:val="NagwekZnak1"/>
    <w:uiPriority w:val="99"/>
    <w:unhideWhenUsed/>
    <w:rsid w:val="00E9396D"/>
    <w:pPr>
      <w:tabs>
        <w:tab w:val="center" w:pos="4536"/>
        <w:tab w:val="right" w:pos="9072"/>
      </w:tabs>
    </w:pPr>
  </w:style>
  <w:style w:type="character" w:customStyle="1" w:styleId="NagwekZnak1">
    <w:name w:val="Nagłówek Znak1"/>
    <w:link w:val="Nagwek"/>
    <w:uiPriority w:val="99"/>
    <w:rsid w:val="00E9396D"/>
    <w:rPr>
      <w:rFonts w:ascii="Calibri" w:eastAsia="Arial Unicode MS" w:hAnsi="Calibri" w:cs="font256"/>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648A7-9A29-49AA-8AAF-C73F26F5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4222</Words>
  <Characters>25333</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WS Atkins-Polska sp z.o.o</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16</cp:revision>
  <cp:lastPrinted>2013-07-22T08:32:00Z</cp:lastPrinted>
  <dcterms:created xsi:type="dcterms:W3CDTF">2019-08-16T13:07:00Z</dcterms:created>
  <dcterms:modified xsi:type="dcterms:W3CDTF">2020-11-04T11:46:00Z</dcterms:modified>
</cp:coreProperties>
</file>