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2896" w14:textId="4810E4D5" w:rsidR="00552146" w:rsidRPr="00AD4A11" w:rsidRDefault="00582A01" w:rsidP="009E04D3">
      <w:pPr>
        <w:spacing w:before="100" w:beforeAutospacing="1" w:after="100" w:afterAutospacing="1" w:line="360" w:lineRule="auto"/>
        <w:ind w:left="567" w:hanging="425"/>
        <w:contextualSpacing/>
        <w:jc w:val="right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Załącznik n</w:t>
      </w:r>
      <w:r w:rsidR="00AD4A11" w:rsidRPr="00AD4A11">
        <w:rPr>
          <w:rFonts w:asciiTheme="minorHAnsi" w:hAnsiTheme="minorHAnsi" w:cstheme="minorHAnsi"/>
          <w:b/>
        </w:rPr>
        <w:t>r</w:t>
      </w:r>
      <w:r w:rsidR="00B374B6">
        <w:rPr>
          <w:rFonts w:asciiTheme="minorHAnsi" w:hAnsiTheme="minorHAnsi" w:cstheme="minorHAnsi"/>
          <w:b/>
        </w:rPr>
        <w:t xml:space="preserve"> </w:t>
      </w:r>
      <w:r w:rsidR="00880DFC">
        <w:rPr>
          <w:rFonts w:asciiTheme="minorHAnsi" w:hAnsiTheme="minorHAnsi" w:cstheme="minorHAnsi"/>
          <w:b/>
        </w:rPr>
        <w:t>5</w:t>
      </w:r>
      <w:r w:rsidR="00B374B6">
        <w:rPr>
          <w:rFonts w:asciiTheme="minorHAnsi" w:hAnsiTheme="minorHAnsi" w:cstheme="minorHAnsi"/>
          <w:b/>
        </w:rPr>
        <w:t xml:space="preserve"> do Umowy</w:t>
      </w:r>
      <w:r w:rsidR="00AD4A11" w:rsidRPr="00AD4A11">
        <w:rPr>
          <w:rFonts w:asciiTheme="minorHAnsi" w:hAnsiTheme="minorHAnsi" w:cstheme="minorHAnsi"/>
          <w:b/>
        </w:rPr>
        <w:t xml:space="preserve"> </w:t>
      </w:r>
    </w:p>
    <w:p w14:paraId="4001F56F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26316F61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518A9DBA" w14:textId="4B279AAE" w:rsidR="00CF6F2B" w:rsidRPr="00AD4A11" w:rsidRDefault="00A47E35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Szczegółowe w</w:t>
      </w:r>
      <w:r w:rsidR="00CF6F2B" w:rsidRPr="00AD4A11">
        <w:rPr>
          <w:rFonts w:asciiTheme="minorHAnsi" w:hAnsiTheme="minorHAnsi" w:cstheme="minorHAnsi"/>
          <w:b/>
        </w:rPr>
        <w:t>arunki gwarancji</w:t>
      </w:r>
    </w:p>
    <w:p w14:paraId="4DD1B8F8" w14:textId="77777777" w:rsidR="00CF6F2B" w:rsidRPr="00AD4A11" w:rsidRDefault="00CF6F2B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GWARANCJA</w:t>
      </w:r>
    </w:p>
    <w:p w14:paraId="01B1D81E" w14:textId="5A5E8B00" w:rsidR="009B3209" w:rsidRPr="00AD4A11" w:rsidRDefault="009B3209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  <w:color w:val="000000"/>
        </w:rPr>
        <w:t>Wykonawca gwarantuje zadeklarowaną jakość</w:t>
      </w:r>
      <w:r w:rsidR="003B3779" w:rsidRPr="00AD4A11">
        <w:rPr>
          <w:rFonts w:asciiTheme="minorHAnsi" w:hAnsiTheme="minorHAnsi" w:cstheme="minorHAnsi"/>
          <w:color w:val="000000"/>
        </w:rPr>
        <w:t xml:space="preserve"> dostarczonego S</w:t>
      </w:r>
      <w:r w:rsidRPr="00AD4A11">
        <w:rPr>
          <w:rFonts w:asciiTheme="minorHAnsi" w:hAnsiTheme="minorHAnsi" w:cstheme="minorHAnsi"/>
          <w:color w:val="000000"/>
        </w:rPr>
        <w:t>przętu</w:t>
      </w:r>
      <w:r w:rsidR="00351C4D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AD4A11">
        <w:rPr>
          <w:rFonts w:asciiTheme="minorHAnsi" w:hAnsiTheme="minorHAnsi" w:cstheme="minorHAnsi"/>
          <w:color w:val="000000"/>
        </w:rPr>
        <w:t xml:space="preserve">, niezawodność eksploatacyjną, odpowiednie i solidne </w:t>
      </w:r>
      <w:r w:rsidR="00C34E5D" w:rsidRPr="00AD4A11">
        <w:rPr>
          <w:rFonts w:asciiTheme="minorHAnsi" w:hAnsiTheme="minorHAnsi" w:cstheme="minorHAnsi"/>
          <w:color w:val="000000"/>
        </w:rPr>
        <w:t>wykonanie, oraz</w:t>
      </w:r>
      <w:r w:rsidR="003B3779" w:rsidRPr="00AD4A11">
        <w:rPr>
          <w:rFonts w:asciiTheme="minorHAnsi" w:hAnsiTheme="minorHAnsi" w:cstheme="minorHAnsi"/>
          <w:color w:val="000000"/>
        </w:rPr>
        <w:t xml:space="preserve"> że dostarczony S</w:t>
      </w:r>
      <w:r w:rsidRPr="00AD4A11">
        <w:rPr>
          <w:rFonts w:asciiTheme="minorHAnsi" w:hAnsiTheme="minorHAnsi" w:cstheme="minorHAnsi"/>
          <w:color w:val="000000"/>
        </w:rPr>
        <w:t>przęt jest fabrycznie nowy, pochodzi z bieżącej produkcji (nie wystawowy), odpowiada wymaganiom zgodn</w:t>
      </w:r>
      <w:r w:rsidR="001109B0" w:rsidRPr="00AD4A11">
        <w:rPr>
          <w:rFonts w:asciiTheme="minorHAnsi" w:hAnsiTheme="minorHAnsi" w:cstheme="minorHAnsi"/>
          <w:color w:val="000000"/>
        </w:rPr>
        <w:t>ym</w:t>
      </w:r>
      <w:r w:rsidRPr="00AD4A11">
        <w:rPr>
          <w:rFonts w:asciiTheme="minorHAnsi" w:hAnsiTheme="minorHAnsi" w:cstheme="minorHAnsi"/>
          <w:color w:val="000000"/>
        </w:rPr>
        <w:t xml:space="preserve"> z obowiązującymi przepisami prawa.</w:t>
      </w:r>
    </w:p>
    <w:p w14:paraId="1EBC9818" w14:textId="6CF4DD5D" w:rsidR="00F16E1D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okresie i zakresie objętym gwarancją Wykonawca będzie ponosić koszty </w:t>
      </w:r>
      <w:r w:rsidR="00880DFC">
        <w:rPr>
          <w:rFonts w:asciiTheme="minorHAnsi" w:hAnsiTheme="minorHAnsi" w:cstheme="minorHAnsi"/>
        </w:rPr>
        <w:t xml:space="preserve"> wymiany</w:t>
      </w:r>
      <w:r w:rsidRPr="00AD4A11">
        <w:rPr>
          <w:rFonts w:asciiTheme="minorHAnsi" w:hAnsiTheme="minorHAnsi" w:cstheme="minorHAnsi"/>
        </w:rPr>
        <w:t xml:space="preserve">, koszty transportu Sprzętu  po naprawie z tego punktu do Miejsca dostawy, koszty zainstalowania naprawionego sprzętu, koszty przejazdów pracowników serwisu związanych z naprawą </w:t>
      </w:r>
    </w:p>
    <w:p w14:paraId="4423961B" w14:textId="77777777" w:rsidR="00C77DEB" w:rsidRPr="00AD4A11" w:rsidRDefault="00E24864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Gwarancji nie podlegają uszkodzenia Sprzętu powstałe na skutek:</w:t>
      </w:r>
    </w:p>
    <w:p w14:paraId="24425BEF" w14:textId="77777777" w:rsidR="009B3209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działania siły wyższej (pożar, powódź i inne, podobne udokumentowane zdarzenia losowe) po przyjęciu Sprzętu przez Zamawiającego,</w:t>
      </w:r>
    </w:p>
    <w:p w14:paraId="20CD964D" w14:textId="7FCAC4DA" w:rsidR="00B1105C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eksploatacji </w:t>
      </w:r>
      <w:r w:rsidR="008B2B90" w:rsidRPr="00AD4A11">
        <w:rPr>
          <w:rFonts w:asciiTheme="minorHAnsi" w:hAnsiTheme="minorHAnsi" w:cstheme="minorHAnsi"/>
        </w:rPr>
        <w:t xml:space="preserve">po dokonaniu odbioru przez Zamawiającego </w:t>
      </w:r>
      <w:r w:rsidRPr="00AD4A11">
        <w:rPr>
          <w:rFonts w:asciiTheme="minorHAnsi" w:hAnsiTheme="minorHAnsi" w:cstheme="minorHAnsi"/>
        </w:rPr>
        <w:t>niezgodnej z instrukcją obsługi, dostarczoną Zamawiającemu wraz ze Sprzętem, ,</w:t>
      </w:r>
      <w:r w:rsidR="00222E6D" w:rsidRPr="00AD4A11">
        <w:rPr>
          <w:rFonts w:asciiTheme="minorHAnsi" w:hAnsiTheme="minorHAnsi" w:cstheme="minorHAnsi"/>
        </w:rPr>
        <w:t xml:space="preserve"> eksploatacji niezgodnej z instrukcją obsługi, dostarczoną Zamawiającemu wraz ze Sprzętem</w:t>
      </w:r>
      <w:r w:rsidR="00AB1D99" w:rsidRPr="00AD4A11">
        <w:rPr>
          <w:rFonts w:asciiTheme="minorHAnsi" w:hAnsiTheme="minorHAnsi" w:cstheme="minorHAnsi"/>
        </w:rPr>
        <w:t>.</w:t>
      </w:r>
      <w:r w:rsidR="00B1105C" w:rsidRPr="00AD4A11">
        <w:rPr>
          <w:rFonts w:asciiTheme="minorHAnsi" w:hAnsiTheme="minorHAnsi" w:cstheme="minorHAnsi"/>
        </w:rPr>
        <w:t xml:space="preserve"> </w:t>
      </w:r>
    </w:p>
    <w:p w14:paraId="0A0BBD7A" w14:textId="1399BE6C" w:rsidR="009E04D3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O</w:t>
      </w:r>
      <w:r w:rsidR="00E24864" w:rsidRPr="00AD4A11">
        <w:rPr>
          <w:rFonts w:asciiTheme="minorHAnsi" w:hAnsiTheme="minorHAnsi" w:cstheme="minorHAnsi"/>
        </w:rPr>
        <w:t xml:space="preserve">dpowiedzialność Wykonawcy z tytułu gwarancji na dostarczone </w:t>
      </w:r>
      <w:r w:rsidR="00880DFC">
        <w:rPr>
          <w:rFonts w:asciiTheme="minorHAnsi" w:hAnsiTheme="minorHAnsi" w:cstheme="minorHAnsi"/>
        </w:rPr>
        <w:t>wykładziny</w:t>
      </w:r>
      <w:r w:rsidR="00880DFC" w:rsidRPr="00AD4A11">
        <w:rPr>
          <w:rFonts w:asciiTheme="minorHAnsi" w:hAnsiTheme="minorHAnsi" w:cstheme="minorHAnsi"/>
        </w:rPr>
        <w:t xml:space="preserve"> </w:t>
      </w:r>
      <w:r w:rsidR="00E24864" w:rsidRPr="00AD4A11">
        <w:rPr>
          <w:rFonts w:asciiTheme="minorHAnsi" w:hAnsiTheme="minorHAnsi" w:cstheme="minorHAnsi"/>
        </w:rPr>
        <w:t>obejmuje tylko wady powstałe z przyczyn tkwiących w dostarczony</w:t>
      </w:r>
      <w:r w:rsidR="00880DFC">
        <w:rPr>
          <w:rFonts w:asciiTheme="minorHAnsi" w:hAnsiTheme="minorHAnsi" w:cstheme="minorHAnsi"/>
        </w:rPr>
        <w:t>ch wykładzinach</w:t>
      </w:r>
      <w:r w:rsidR="00E24864" w:rsidRPr="00AD4A11">
        <w:rPr>
          <w:rFonts w:asciiTheme="minorHAnsi" w:hAnsiTheme="minorHAnsi" w:cstheme="minorHAnsi"/>
        </w:rPr>
        <w:t>, w szczególności wady konstrukcyjne, produkcyjne lub materiałowe. Gwarancji nie podlegają w szczególności uszkodzenia Sprzętu powstałe na skutek</w:t>
      </w:r>
      <w:r w:rsidRPr="00AD4A11">
        <w:rPr>
          <w:rFonts w:asciiTheme="minorHAnsi" w:hAnsiTheme="minorHAnsi" w:cstheme="minorHAnsi"/>
        </w:rPr>
        <w:t xml:space="preserve"> uszkodzeń mechanicznych, powstałych po przyjęciu sprzętu przez Zamawiającego. </w:t>
      </w:r>
    </w:p>
    <w:p w14:paraId="7F7098F4" w14:textId="0EF92F5F" w:rsidR="00D15357" w:rsidRPr="00AD4A11" w:rsidRDefault="00D15357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Wykonawca dokona naprawy </w:t>
      </w:r>
      <w:r w:rsidR="00880DFC">
        <w:rPr>
          <w:rFonts w:asciiTheme="minorHAnsi" w:hAnsiTheme="minorHAnsi" w:cstheme="minorHAnsi"/>
        </w:rPr>
        <w:t xml:space="preserve">lub wymiany </w:t>
      </w:r>
      <w:r w:rsidRPr="00AD4A11">
        <w:rPr>
          <w:rFonts w:asciiTheme="minorHAnsi" w:hAnsiTheme="minorHAnsi" w:cstheme="minorHAnsi"/>
        </w:rPr>
        <w:t>Sprzętu również po upływie gwarancji, jeżeli Wada  została zgłoszona przed jej upływem.</w:t>
      </w:r>
    </w:p>
    <w:p w14:paraId="1DA8CC38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Zamawiający może realizować uprawnienia z tytułu rękojmi za wady fizyczne niezależnie od uprawnień wynikających z gwarancji</w:t>
      </w:r>
      <w:r w:rsidR="003B3779" w:rsidRPr="00AD4A11">
        <w:rPr>
          <w:rFonts w:asciiTheme="minorHAnsi" w:hAnsiTheme="minorHAnsi" w:cstheme="minorHAnsi"/>
        </w:rPr>
        <w:t xml:space="preserve"> jakości</w:t>
      </w:r>
      <w:r w:rsidRPr="00AD4A11">
        <w:rPr>
          <w:rFonts w:asciiTheme="minorHAnsi" w:hAnsiTheme="minorHAnsi" w:cstheme="minorHAnsi"/>
        </w:rPr>
        <w:t xml:space="preserve">. Okres rękojmi </w:t>
      </w:r>
      <w:r w:rsidR="003B3779" w:rsidRPr="00AD4A11">
        <w:rPr>
          <w:rFonts w:asciiTheme="minorHAnsi" w:hAnsiTheme="minorHAnsi" w:cstheme="minorHAnsi"/>
        </w:rPr>
        <w:t xml:space="preserve">za wady </w:t>
      </w:r>
      <w:r w:rsidRPr="00AD4A11">
        <w:rPr>
          <w:rFonts w:asciiTheme="minorHAnsi" w:hAnsiTheme="minorHAnsi" w:cstheme="minorHAnsi"/>
        </w:rPr>
        <w:t>równa się okresowi gwarancji.</w:t>
      </w:r>
    </w:p>
    <w:p w14:paraId="6FAF3251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Postanowienia udzielonej gwarancji </w:t>
      </w:r>
      <w:r w:rsidR="003B3779" w:rsidRPr="00AD4A11">
        <w:rPr>
          <w:rFonts w:asciiTheme="minorHAnsi" w:hAnsiTheme="minorHAnsi" w:cstheme="minorHAnsi"/>
        </w:rPr>
        <w:t xml:space="preserve">jakości </w:t>
      </w:r>
      <w:r w:rsidRPr="00AD4A11">
        <w:rPr>
          <w:rFonts w:asciiTheme="minorHAnsi" w:hAnsiTheme="minorHAnsi" w:cstheme="minorHAnsi"/>
        </w:rPr>
        <w:t>nie mogą być mniej korzystne dla Zamawiającego niż postanowienia wynikające z Kodeksu Cywilnego.</w:t>
      </w:r>
    </w:p>
    <w:p w14:paraId="2F2A538C" w14:textId="74699997" w:rsidR="00620208" w:rsidRPr="00AD4A11" w:rsidRDefault="00620208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przypadku, gdy dla jakiegoś rodzaju Sprzętu określono warunki gwarancji lub serwisu w Załączniku nr 1 do SIWZ </w:t>
      </w:r>
      <w:r w:rsidR="00B374B6">
        <w:rPr>
          <w:rFonts w:asciiTheme="minorHAnsi" w:hAnsiTheme="minorHAnsi" w:cstheme="minorHAnsi"/>
        </w:rPr>
        <w:t>(</w:t>
      </w:r>
      <w:r w:rsidRPr="00AD4A11">
        <w:rPr>
          <w:rFonts w:asciiTheme="minorHAnsi" w:hAnsiTheme="minorHAnsi" w:cstheme="minorHAnsi"/>
        </w:rPr>
        <w:t>Opis przedmiotu zamówienia</w:t>
      </w:r>
      <w:r w:rsidR="00B374B6">
        <w:rPr>
          <w:rFonts w:asciiTheme="minorHAnsi" w:hAnsiTheme="minorHAnsi" w:cstheme="minorHAnsi"/>
        </w:rPr>
        <w:t>)</w:t>
      </w:r>
      <w:r w:rsidRPr="00AD4A11">
        <w:rPr>
          <w:rFonts w:asciiTheme="minorHAnsi" w:hAnsiTheme="minorHAnsi" w:cstheme="minorHAnsi"/>
        </w:rPr>
        <w:t xml:space="preserve"> odmienne od określonych w niniejszym dokumencie Wykonawca zobowiązany jest je uwzględnić w Szczegółowych warunkach gwarancji, o których mowa w ust. </w:t>
      </w:r>
      <w:r w:rsidR="008B2B90" w:rsidRPr="00AD4A11">
        <w:rPr>
          <w:rFonts w:asciiTheme="minorHAnsi" w:hAnsiTheme="minorHAnsi" w:cstheme="minorHAnsi"/>
        </w:rPr>
        <w:t>9.</w:t>
      </w:r>
    </w:p>
    <w:p w14:paraId="05D40119" w14:textId="77777777" w:rsidR="00CF6F2B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lastRenderedPageBreak/>
        <w:t xml:space="preserve">Szczegółowe warunki gwarancji poszczególnych </w:t>
      </w:r>
      <w:r w:rsidR="003B3779" w:rsidRPr="00AD4A11">
        <w:rPr>
          <w:rFonts w:asciiTheme="minorHAnsi" w:hAnsiTheme="minorHAnsi" w:cstheme="minorHAnsi"/>
        </w:rPr>
        <w:t xml:space="preserve">rodzajów </w:t>
      </w:r>
      <w:r w:rsidRPr="00AD4A11">
        <w:rPr>
          <w:rFonts w:asciiTheme="minorHAnsi" w:hAnsiTheme="minorHAnsi" w:cstheme="minorHAnsi"/>
        </w:rPr>
        <w:t>Sprzęt</w:t>
      </w:r>
      <w:r w:rsidR="003B3779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 zostaną określone </w:t>
      </w:r>
      <w:r w:rsidR="00F06F06" w:rsidRPr="00AD4A11">
        <w:rPr>
          <w:rFonts w:asciiTheme="minorHAnsi" w:hAnsiTheme="minorHAnsi" w:cstheme="minorHAnsi"/>
        </w:rPr>
        <w:t xml:space="preserve">w </w:t>
      </w:r>
      <w:r w:rsidRPr="00AD4A11">
        <w:rPr>
          <w:rFonts w:asciiTheme="minorHAnsi" w:hAnsiTheme="minorHAnsi" w:cstheme="minorHAnsi"/>
        </w:rPr>
        <w:t xml:space="preserve">dokumencie gwarancyjnym (karta gwarancyjna) dostarczonym łącznie z </w:t>
      </w:r>
      <w:r w:rsidR="003B3779" w:rsidRPr="00AD4A11">
        <w:rPr>
          <w:rFonts w:asciiTheme="minorHAnsi" w:hAnsiTheme="minorHAnsi" w:cstheme="minorHAnsi"/>
        </w:rPr>
        <w:t>tym S</w:t>
      </w:r>
      <w:r w:rsidRPr="00AD4A11">
        <w:rPr>
          <w:rFonts w:asciiTheme="minorHAnsi" w:hAnsiTheme="minorHAnsi" w:cstheme="minorHAnsi"/>
        </w:rPr>
        <w:t xml:space="preserve">przętem. Dokument ten stanowić będzie integralną część </w:t>
      </w:r>
      <w:r w:rsidR="00620208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mowy. </w:t>
      </w:r>
      <w:r w:rsidR="00620208" w:rsidRPr="00AD4A11">
        <w:rPr>
          <w:rFonts w:asciiTheme="minorHAnsi" w:hAnsiTheme="minorHAnsi" w:cstheme="minorHAnsi"/>
        </w:rPr>
        <w:t xml:space="preserve">W przypadku niezgodności postanowień gwarancji (karty gwarancyjnej) z postanowieniami Umowy pierwszeństwo stosowania mają postanowienia Umowy. </w:t>
      </w:r>
    </w:p>
    <w:p w14:paraId="313ACA64" w14:textId="77777777" w:rsidR="00CF6F2B" w:rsidRPr="00AD4A11" w:rsidRDefault="00CF6F2B" w:rsidP="009E04D3">
      <w:pPr>
        <w:spacing w:before="100" w:beforeAutospacing="1" w:after="100" w:afterAutospacing="1" w:line="360" w:lineRule="auto"/>
        <w:ind w:left="142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SERWIS GWARANCYJNY</w:t>
      </w:r>
    </w:p>
    <w:p w14:paraId="37731B8C" w14:textId="12362307" w:rsidR="00D15357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Czas reakcji serwisu na zgłoszenie oraz us</w:t>
      </w:r>
      <w:r w:rsidR="003B3779" w:rsidRPr="00AD4A11">
        <w:rPr>
          <w:rFonts w:asciiTheme="minorHAnsi" w:hAnsiTheme="minorHAnsi" w:cstheme="minorHAnsi"/>
        </w:rPr>
        <w:t>unięcie Wady  Sprzętu</w:t>
      </w:r>
      <w:r w:rsidRPr="00AD4A11">
        <w:rPr>
          <w:rFonts w:asciiTheme="minorHAnsi" w:hAnsiTheme="minorHAnsi" w:cstheme="minorHAnsi"/>
        </w:rPr>
        <w:t xml:space="preserve"> </w:t>
      </w:r>
      <w:r w:rsidR="00BF59D2" w:rsidRPr="00AD4A11">
        <w:rPr>
          <w:rFonts w:asciiTheme="minorHAnsi" w:hAnsiTheme="minorHAnsi" w:cstheme="minorHAnsi"/>
        </w:rPr>
        <w:t xml:space="preserve">liczony będzie </w:t>
      </w:r>
      <w:r w:rsidRPr="00AD4A11">
        <w:rPr>
          <w:rFonts w:asciiTheme="minorHAnsi" w:hAnsiTheme="minorHAnsi" w:cstheme="minorHAnsi"/>
        </w:rPr>
        <w:t>od momentu otrzymania przez Wykonawcę zawia</w:t>
      </w:r>
      <w:r w:rsidR="003B3779" w:rsidRPr="00AD4A11">
        <w:rPr>
          <w:rFonts w:asciiTheme="minorHAnsi" w:hAnsiTheme="minorHAnsi" w:cstheme="minorHAnsi"/>
        </w:rPr>
        <w:t xml:space="preserve">domienia </w:t>
      </w:r>
      <w:r w:rsidRPr="00AD4A11">
        <w:rPr>
          <w:rFonts w:asciiTheme="minorHAnsi" w:hAnsiTheme="minorHAnsi" w:cstheme="minorHAnsi"/>
        </w:rPr>
        <w:t>o </w:t>
      </w:r>
      <w:r w:rsidR="00177DBB" w:rsidRPr="00AD4A11">
        <w:rPr>
          <w:rFonts w:asciiTheme="minorHAnsi" w:hAnsiTheme="minorHAnsi" w:cstheme="minorHAnsi"/>
        </w:rPr>
        <w:t xml:space="preserve">Wadzie </w:t>
      </w:r>
      <w:r w:rsidRPr="00AD4A11">
        <w:rPr>
          <w:rFonts w:asciiTheme="minorHAnsi" w:hAnsiTheme="minorHAnsi" w:cstheme="minorHAnsi"/>
        </w:rPr>
        <w:t>przesłanego faksem</w:t>
      </w:r>
      <w:r w:rsidR="003B3779" w:rsidRPr="00AD4A11">
        <w:rPr>
          <w:rFonts w:asciiTheme="minorHAnsi" w:hAnsiTheme="minorHAnsi" w:cstheme="minorHAnsi"/>
        </w:rPr>
        <w:t xml:space="preserve"> lub drogą elektroniczną</w:t>
      </w:r>
      <w:r w:rsidRPr="00AD4A11">
        <w:rPr>
          <w:rFonts w:asciiTheme="minorHAnsi" w:hAnsiTheme="minorHAnsi" w:cstheme="minorHAnsi"/>
        </w:rPr>
        <w:t>, na numer</w:t>
      </w:r>
      <w:r w:rsidR="00177DBB" w:rsidRPr="00AD4A11">
        <w:rPr>
          <w:rFonts w:asciiTheme="minorHAnsi" w:hAnsiTheme="minorHAnsi" w:cstheme="minorHAnsi"/>
        </w:rPr>
        <w:t>/adres</w:t>
      </w:r>
      <w:r w:rsidR="003B3779" w:rsidRPr="00AD4A11">
        <w:rPr>
          <w:rFonts w:asciiTheme="minorHAnsi" w:hAnsiTheme="minorHAnsi" w:cstheme="minorHAnsi"/>
        </w:rPr>
        <w:t xml:space="preserve"> uzgodniony przez Strony w Protokole odbioru Sprzętu</w:t>
      </w:r>
      <w:r w:rsidRPr="00AD4A11">
        <w:rPr>
          <w:rFonts w:asciiTheme="minorHAnsi" w:hAnsiTheme="minorHAnsi" w:cstheme="minorHAnsi"/>
        </w:rPr>
        <w:t>.</w:t>
      </w:r>
      <w:r w:rsidR="00706727" w:rsidRPr="00AD4A11">
        <w:rPr>
          <w:rFonts w:asciiTheme="minorHAnsi" w:hAnsiTheme="minorHAnsi" w:cstheme="minorHAnsi"/>
        </w:rPr>
        <w:t xml:space="preserve"> </w:t>
      </w:r>
    </w:p>
    <w:p w14:paraId="55F48CB2" w14:textId="4CC50E5F" w:rsidR="00D42B40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 </w:t>
      </w:r>
      <w:r w:rsidR="00177DBB" w:rsidRPr="00AD4A11">
        <w:rPr>
          <w:rFonts w:asciiTheme="minorHAnsi" w:hAnsiTheme="minorHAnsi" w:cstheme="minorHAnsi"/>
        </w:rPr>
        <w:t xml:space="preserve">otrzymaniu </w:t>
      </w:r>
      <w:r w:rsidRPr="00AD4A11">
        <w:rPr>
          <w:rFonts w:asciiTheme="minorHAnsi" w:hAnsiTheme="minorHAnsi" w:cstheme="minorHAnsi"/>
        </w:rPr>
        <w:t>zgłos</w:t>
      </w:r>
      <w:r w:rsidR="00177DBB" w:rsidRPr="00AD4A11">
        <w:rPr>
          <w:rFonts w:asciiTheme="minorHAnsi" w:hAnsiTheme="minorHAnsi" w:cstheme="minorHAnsi"/>
        </w:rPr>
        <w:t>zenia serwisowego</w:t>
      </w:r>
      <w:r w:rsidRPr="00AD4A11">
        <w:rPr>
          <w:rFonts w:asciiTheme="minorHAnsi" w:hAnsiTheme="minorHAnsi" w:cstheme="minorHAnsi"/>
        </w:rPr>
        <w:t xml:space="preserve"> Wykonawca zobowiązany jest w </w:t>
      </w:r>
      <w:r w:rsidRPr="00C54867">
        <w:rPr>
          <w:rFonts w:asciiTheme="minorHAnsi" w:hAnsiTheme="minorHAnsi" w:cstheme="minorHAnsi"/>
        </w:rPr>
        <w:t xml:space="preserve">terminie </w:t>
      </w:r>
      <w:r w:rsidR="009C130A" w:rsidRPr="00C54867">
        <w:rPr>
          <w:rFonts w:asciiTheme="minorHAnsi" w:hAnsiTheme="minorHAnsi" w:cstheme="minorHAnsi"/>
        </w:rPr>
        <w:t>1</w:t>
      </w:r>
      <w:r w:rsidRPr="00C54867">
        <w:rPr>
          <w:rFonts w:asciiTheme="minorHAnsi" w:hAnsiTheme="minorHAnsi" w:cstheme="minorHAnsi"/>
        </w:rPr>
        <w:t xml:space="preserve"> Dni</w:t>
      </w:r>
      <w:r w:rsidR="009C130A" w:rsidRPr="00C54867">
        <w:rPr>
          <w:rFonts w:asciiTheme="minorHAnsi" w:hAnsiTheme="minorHAnsi" w:cstheme="minorHAnsi"/>
        </w:rPr>
        <w:t>a</w:t>
      </w:r>
      <w:r w:rsidRPr="00AD4A11">
        <w:rPr>
          <w:rFonts w:asciiTheme="minorHAnsi" w:hAnsiTheme="minorHAnsi" w:cstheme="minorHAnsi"/>
        </w:rPr>
        <w:t xml:space="preserve"> Robocz</w:t>
      </w:r>
      <w:r w:rsidR="009C130A" w:rsidRPr="00AD4A11">
        <w:rPr>
          <w:rFonts w:asciiTheme="minorHAnsi" w:hAnsiTheme="minorHAnsi" w:cstheme="minorHAnsi"/>
        </w:rPr>
        <w:t>ego</w:t>
      </w:r>
      <w:r w:rsidRPr="00AD4A11">
        <w:rPr>
          <w:rFonts w:asciiTheme="minorHAnsi" w:hAnsiTheme="minorHAnsi" w:cstheme="minorHAnsi"/>
        </w:rPr>
        <w:t xml:space="preserve"> </w:t>
      </w:r>
      <w:r w:rsidR="00CB1BE8">
        <w:rPr>
          <w:rFonts w:asciiTheme="minorHAnsi" w:hAnsiTheme="minorHAnsi" w:cstheme="minorHAnsi"/>
        </w:rPr>
        <w:t xml:space="preserve"> </w:t>
      </w:r>
      <w:r w:rsidRPr="00AD4A11">
        <w:rPr>
          <w:rFonts w:asciiTheme="minorHAnsi" w:hAnsiTheme="minorHAnsi" w:cstheme="minorHAnsi"/>
        </w:rPr>
        <w:t xml:space="preserve">stwierdzić czy Wady </w:t>
      </w:r>
      <w:r w:rsidR="009C130A" w:rsidRPr="00AD4A11">
        <w:rPr>
          <w:rFonts w:asciiTheme="minorHAnsi" w:hAnsiTheme="minorHAnsi" w:cstheme="minorHAnsi"/>
        </w:rPr>
        <w:t>są</w:t>
      </w:r>
      <w:r w:rsidRPr="00AD4A11">
        <w:rPr>
          <w:rFonts w:asciiTheme="minorHAnsi" w:hAnsiTheme="minorHAnsi" w:cstheme="minorHAnsi"/>
        </w:rPr>
        <w:t xml:space="preserve"> możliw</w:t>
      </w:r>
      <w:r w:rsidR="009C130A" w:rsidRPr="00AD4A11">
        <w:rPr>
          <w:rFonts w:asciiTheme="minorHAnsi" w:hAnsiTheme="minorHAnsi" w:cstheme="minorHAnsi"/>
        </w:rPr>
        <w:t>e</w:t>
      </w:r>
      <w:r w:rsidRPr="00AD4A11">
        <w:rPr>
          <w:rFonts w:asciiTheme="minorHAnsi" w:hAnsiTheme="minorHAnsi" w:cstheme="minorHAnsi"/>
        </w:rPr>
        <w:t xml:space="preserve"> do usunięcia w Miejscu </w:t>
      </w:r>
      <w:r w:rsidR="00177DBB" w:rsidRPr="00AD4A11">
        <w:rPr>
          <w:rFonts w:asciiTheme="minorHAnsi" w:hAnsiTheme="minorHAnsi" w:cstheme="minorHAnsi"/>
        </w:rPr>
        <w:t>dostawy</w:t>
      </w:r>
      <w:r w:rsidRPr="00AD4A11">
        <w:rPr>
          <w:rFonts w:asciiTheme="minorHAnsi" w:hAnsiTheme="minorHAnsi" w:cstheme="minorHAnsi"/>
        </w:rPr>
        <w:t xml:space="preserve">. </w:t>
      </w:r>
      <w:r w:rsidR="00E03F2D" w:rsidRPr="00AD4A11">
        <w:rPr>
          <w:rFonts w:asciiTheme="minorHAnsi" w:hAnsiTheme="minorHAnsi" w:cstheme="minorHAnsi"/>
        </w:rPr>
        <w:t xml:space="preserve">Naprawy wykonywane będą </w:t>
      </w:r>
      <w:r w:rsidR="00BF59D2" w:rsidRPr="00AD4A11">
        <w:rPr>
          <w:rFonts w:asciiTheme="minorHAnsi" w:hAnsiTheme="minorHAnsi" w:cstheme="minorHAnsi"/>
        </w:rPr>
        <w:t xml:space="preserve">co do zasady w terminie </w:t>
      </w:r>
      <w:r w:rsidR="00E03F2D" w:rsidRPr="00AD4A11">
        <w:rPr>
          <w:rFonts w:asciiTheme="minorHAnsi" w:hAnsiTheme="minorHAnsi" w:cstheme="minorHAnsi"/>
        </w:rPr>
        <w:t>do 5 dn</w:t>
      </w:r>
      <w:r w:rsidR="00BF59D2" w:rsidRPr="00AD4A11">
        <w:rPr>
          <w:rFonts w:asciiTheme="minorHAnsi" w:hAnsiTheme="minorHAnsi" w:cstheme="minorHAnsi"/>
        </w:rPr>
        <w:t>i roboczych od dnia zgłoszenia w</w:t>
      </w:r>
      <w:r w:rsidR="00E03F2D" w:rsidRPr="00AD4A11">
        <w:rPr>
          <w:rFonts w:asciiTheme="minorHAnsi" w:hAnsiTheme="minorHAnsi" w:cstheme="minorHAnsi"/>
        </w:rPr>
        <w:t xml:space="preserve">ady przez Zamawiającego. W przypadku naprawy wymagającej sprowadzenia części zamiennych </w:t>
      </w:r>
      <w:r w:rsidR="003B3779" w:rsidRPr="00AD4A11">
        <w:rPr>
          <w:rFonts w:asciiTheme="minorHAnsi" w:hAnsiTheme="minorHAnsi" w:cstheme="minorHAnsi"/>
        </w:rPr>
        <w:t>spoza terenu Polski</w:t>
      </w:r>
      <w:r w:rsidR="00E03F2D" w:rsidRPr="00AD4A11">
        <w:rPr>
          <w:rFonts w:asciiTheme="minorHAnsi" w:hAnsiTheme="minorHAnsi" w:cstheme="minorHAnsi"/>
        </w:rPr>
        <w:t xml:space="preserve"> naprawa wykonana zostanie w terminie </w:t>
      </w:r>
      <w:r w:rsidR="003B3779" w:rsidRPr="00AD4A11">
        <w:rPr>
          <w:rFonts w:asciiTheme="minorHAnsi" w:hAnsiTheme="minorHAnsi" w:cstheme="minorHAnsi"/>
        </w:rPr>
        <w:t xml:space="preserve">nie dłuższym niż </w:t>
      </w:r>
      <w:r w:rsidR="00E03F2D" w:rsidRPr="00AD4A11">
        <w:rPr>
          <w:rFonts w:asciiTheme="minorHAnsi" w:hAnsiTheme="minorHAnsi" w:cstheme="minorHAnsi"/>
        </w:rPr>
        <w:t xml:space="preserve">14 dni roboczych. </w:t>
      </w:r>
      <w:r w:rsidR="00BF59D2" w:rsidRPr="00AD4A11">
        <w:rPr>
          <w:rFonts w:asciiTheme="minorHAnsi" w:hAnsiTheme="minorHAnsi" w:cstheme="minorHAnsi"/>
        </w:rPr>
        <w:t>N</w:t>
      </w:r>
      <w:r w:rsidR="00E03F2D" w:rsidRPr="00AD4A11">
        <w:rPr>
          <w:rFonts w:asciiTheme="minorHAnsi" w:hAnsiTheme="minorHAnsi" w:cstheme="minorHAnsi"/>
        </w:rPr>
        <w:t xml:space="preserve">aprawy wykonywane będą w miejscu, w którym przedmiot naprawy jest używany, chyba że sprzeciwiać się będzie temu istota </w:t>
      </w:r>
      <w:r w:rsidR="00177DBB" w:rsidRPr="00AD4A11">
        <w:rPr>
          <w:rFonts w:asciiTheme="minorHAnsi" w:hAnsiTheme="minorHAnsi" w:cstheme="minorHAnsi"/>
        </w:rPr>
        <w:t>W</w:t>
      </w:r>
      <w:r w:rsidR="00E03F2D" w:rsidRPr="00AD4A11">
        <w:rPr>
          <w:rFonts w:asciiTheme="minorHAnsi" w:hAnsiTheme="minorHAnsi" w:cstheme="minorHAnsi"/>
        </w:rPr>
        <w:t xml:space="preserve">ady. W przypadku konieczności dokonania naprawy w innym miejscu niż miejsce używania przedmiotu naprawy, koszt i odpowiedzialność za jego transport ponosi Wykonawca od chwili wydania wadliwego sprzętu </w:t>
      </w:r>
      <w:r w:rsidR="00544FA5" w:rsidRPr="00AD4A11">
        <w:rPr>
          <w:rFonts w:asciiTheme="minorHAnsi" w:hAnsiTheme="minorHAnsi" w:cstheme="minorHAnsi"/>
        </w:rPr>
        <w:t xml:space="preserve">jego </w:t>
      </w:r>
      <w:r w:rsidR="00E03F2D" w:rsidRPr="00AD4A11">
        <w:rPr>
          <w:rFonts w:asciiTheme="minorHAnsi" w:hAnsiTheme="minorHAnsi" w:cstheme="minorHAnsi"/>
        </w:rPr>
        <w:t>upoważnionemu przedstawicielowi, za potwierdzeniem, do chwili odbioru sprzętu po dokonaniu naprawy, przez wyznaczonego przedstawiciela Zamawiającego</w:t>
      </w:r>
      <w:r w:rsidR="00B374B6">
        <w:rPr>
          <w:rFonts w:asciiTheme="minorHAnsi" w:hAnsiTheme="minorHAnsi" w:cstheme="minorHAnsi"/>
        </w:rPr>
        <w:t>.</w:t>
      </w:r>
      <w:r w:rsidR="00E03F2D" w:rsidRPr="00AD4A11">
        <w:rPr>
          <w:rFonts w:asciiTheme="minorHAnsi" w:hAnsiTheme="minorHAnsi" w:cstheme="minorHAnsi"/>
        </w:rPr>
        <w:t xml:space="preserve"> Z czynności odbioru po naprawie Strony sporządzą </w:t>
      </w:r>
      <w:r w:rsidR="00177DBB" w:rsidRPr="00B374B6">
        <w:rPr>
          <w:rFonts w:asciiTheme="minorHAnsi" w:hAnsiTheme="minorHAnsi" w:cstheme="minorHAnsi"/>
          <w:bCs/>
        </w:rPr>
        <w:t>P</w:t>
      </w:r>
      <w:r w:rsidR="00E03F2D" w:rsidRPr="00B374B6">
        <w:rPr>
          <w:rFonts w:asciiTheme="minorHAnsi" w:hAnsiTheme="minorHAnsi" w:cstheme="minorHAnsi"/>
          <w:bCs/>
        </w:rPr>
        <w:t>rotokół odbioru naprawy</w:t>
      </w:r>
      <w:r w:rsidR="00E03F2D" w:rsidRPr="00AD4A11">
        <w:rPr>
          <w:rFonts w:asciiTheme="minorHAnsi" w:hAnsiTheme="minorHAnsi" w:cstheme="minorHAnsi"/>
        </w:rPr>
        <w:t>.</w:t>
      </w:r>
    </w:p>
    <w:p w14:paraId="52E03EFB" w14:textId="452F3A60" w:rsidR="009E04D3" w:rsidRPr="00B374B6" w:rsidRDefault="00CC3A14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/>
        <w:jc w:val="both"/>
        <w:rPr>
          <w:rFonts w:asciiTheme="minorHAnsi" w:hAnsiTheme="minorHAnsi" w:cstheme="minorHAnsi"/>
        </w:rPr>
      </w:pPr>
      <w:r w:rsidRPr="00B374B6">
        <w:rPr>
          <w:rFonts w:asciiTheme="minorHAnsi" w:hAnsiTheme="minorHAnsi" w:cstheme="minorHAnsi"/>
        </w:rPr>
        <w:t xml:space="preserve">W przypadku </w:t>
      </w:r>
      <w:r w:rsidR="002D2EED" w:rsidRPr="00B374B6">
        <w:rPr>
          <w:rFonts w:asciiTheme="minorHAnsi" w:hAnsiTheme="minorHAnsi" w:cstheme="minorHAnsi"/>
        </w:rPr>
        <w:t>o</w:t>
      </w:r>
      <w:r w:rsidRPr="00B374B6">
        <w:rPr>
          <w:rFonts w:asciiTheme="minorHAnsi" w:hAnsiTheme="minorHAnsi" w:cstheme="minorHAnsi"/>
        </w:rPr>
        <w:t>dmowy wykonania naprawy gwarancyjnej, lub serwisu gwarancyjnego w czasie trwania gwarancji przez Wykonawcę lub podmiot przez niego upoważniony Zamawiający dokona tej czynności na koszt Wykonawcy, pod warunkiem uprzedniego wezwania Wykonawc</w:t>
      </w:r>
      <w:r w:rsidR="00997062" w:rsidRPr="00B374B6">
        <w:rPr>
          <w:rFonts w:asciiTheme="minorHAnsi" w:hAnsiTheme="minorHAnsi" w:cstheme="minorHAnsi"/>
        </w:rPr>
        <w:t>y</w:t>
      </w:r>
      <w:r w:rsidRPr="00B374B6">
        <w:rPr>
          <w:rFonts w:asciiTheme="minorHAnsi" w:hAnsiTheme="minorHAnsi" w:cstheme="minorHAnsi"/>
        </w:rPr>
        <w:t xml:space="preserve"> do usunięcia wady, w formie pisemnej pod rygorem nieważności, w wyznaczonym dodatkowym terminie nie krótszym niż 3 Dni Robocze, po bezskutecznym upływie tego terminu. Ust. </w:t>
      </w:r>
      <w:r w:rsidR="00B374B6">
        <w:rPr>
          <w:rFonts w:asciiTheme="minorHAnsi" w:hAnsiTheme="minorHAnsi" w:cstheme="minorHAnsi"/>
        </w:rPr>
        <w:t>4</w:t>
      </w:r>
      <w:r w:rsidRPr="00B374B6">
        <w:rPr>
          <w:rFonts w:asciiTheme="minorHAnsi" w:hAnsiTheme="minorHAnsi" w:cstheme="minorHAnsi"/>
        </w:rPr>
        <w:t xml:space="preserve"> stosuje się odpowiednio</w:t>
      </w:r>
      <w:r w:rsidR="009E04D3" w:rsidRPr="00B374B6">
        <w:rPr>
          <w:rFonts w:asciiTheme="minorHAnsi" w:hAnsiTheme="minorHAnsi" w:cstheme="minorHAnsi"/>
        </w:rPr>
        <w:t xml:space="preserve">. </w:t>
      </w:r>
    </w:p>
    <w:p w14:paraId="7FDD17D8" w14:textId="724951C4" w:rsidR="009E04D3" w:rsidRPr="00AD4A11" w:rsidRDefault="009E04D3" w:rsidP="00B374B6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J</w:t>
      </w:r>
      <w:r w:rsidR="007E5980" w:rsidRPr="00AD4A11">
        <w:rPr>
          <w:rFonts w:asciiTheme="minorHAnsi" w:hAnsiTheme="minorHAnsi" w:cstheme="minorHAnsi"/>
        </w:rPr>
        <w:t xml:space="preserve">eżeli wykonawca opóźni się z wykonaniem naprawy lub wymiany o co najmniej 14 dni po upływie terminów, o których mowa </w:t>
      </w:r>
      <w:r w:rsidR="008B2B90" w:rsidRPr="00AD4A11">
        <w:rPr>
          <w:rFonts w:asciiTheme="minorHAnsi" w:hAnsiTheme="minorHAnsi" w:cstheme="minorHAnsi"/>
        </w:rPr>
        <w:t xml:space="preserve">w ust. </w:t>
      </w:r>
      <w:r w:rsidR="00B374B6">
        <w:rPr>
          <w:rFonts w:asciiTheme="minorHAnsi" w:hAnsiTheme="minorHAnsi" w:cstheme="minorHAnsi"/>
        </w:rPr>
        <w:t>3</w:t>
      </w:r>
      <w:r w:rsidR="007E5980" w:rsidRPr="00AD4A11">
        <w:rPr>
          <w:rFonts w:asciiTheme="minorHAnsi" w:hAnsiTheme="minorHAnsi" w:cstheme="minorHAnsi"/>
        </w:rPr>
        <w:t xml:space="preserve"> Zamawiający jest uprawniony do wykonania tej naprawy na koszt i ryzyko Wykonawcy,</w:t>
      </w:r>
      <w:r w:rsidR="007E5980" w:rsidRPr="00AD4A11">
        <w:rPr>
          <w:rFonts w:asciiTheme="minorHAnsi" w:hAnsiTheme="minorHAnsi" w:cstheme="minorHAnsi"/>
          <w:b/>
        </w:rPr>
        <w:t xml:space="preserve"> </w:t>
      </w:r>
      <w:r w:rsidR="007E5980" w:rsidRPr="00AD4A11">
        <w:rPr>
          <w:rFonts w:asciiTheme="minorHAnsi" w:hAnsiTheme="minorHAnsi" w:cstheme="minorHAnsi"/>
        </w:rPr>
        <w:t>o ile nie będzie to prowadziło do wykonania usługi przez nieautoryzowany przez producenta Sprzętu serwis. Wykonawca w takim wypadku zobowiązany będzie zwrócić udokumentowane koszty i wydatki poniesione przez Zamawiającego z tego tytułu, w terminie 30 dni od dnia przedstawienia Wykonawcy odpowiednich dokumentów przez Zamawiającego.</w:t>
      </w:r>
    </w:p>
    <w:p w14:paraId="5FE8B28D" w14:textId="10890CA1" w:rsidR="00F16E1D" w:rsidRPr="00AD4A11" w:rsidRDefault="00F16E1D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</w:p>
    <w:p w14:paraId="7D16B970" w14:textId="0C99FEBF" w:rsidR="0053636A" w:rsidRPr="00AD4A11" w:rsidRDefault="00D74043" w:rsidP="00B374B6">
      <w:pPr>
        <w:pStyle w:val="Tekstpodstawowy2"/>
        <w:numPr>
          <w:ilvl w:val="0"/>
          <w:numId w:val="7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lastRenderedPageBreak/>
        <w:t xml:space="preserve">Z czynności odbioru Sprzętu po naprawie Strony, po uprzednim sprawdzeniu działania Sprzętu, podpisują </w:t>
      </w:r>
      <w:r w:rsidR="00E24864" w:rsidRPr="00B374B6">
        <w:rPr>
          <w:rFonts w:asciiTheme="minorHAnsi" w:hAnsiTheme="minorHAnsi" w:cstheme="minorHAnsi"/>
          <w:bCs/>
          <w:sz w:val="22"/>
          <w:szCs w:val="22"/>
        </w:rPr>
        <w:t>Protokół odbioru naprawy Sprzętu.</w:t>
      </w:r>
      <w:r w:rsidRPr="00AD4A11">
        <w:rPr>
          <w:rFonts w:asciiTheme="minorHAnsi" w:hAnsiTheme="minorHAnsi" w:cstheme="minorHAnsi"/>
          <w:sz w:val="22"/>
          <w:szCs w:val="22"/>
        </w:rPr>
        <w:t xml:space="preserve"> </w:t>
      </w:r>
      <w:r w:rsidR="006008E3" w:rsidRPr="00AD4A11">
        <w:rPr>
          <w:rFonts w:asciiTheme="minorHAnsi" w:hAnsiTheme="minorHAnsi" w:cstheme="minorHAnsi"/>
          <w:sz w:val="22"/>
          <w:szCs w:val="22"/>
        </w:rPr>
        <w:t>W przypadku naprawy trwającej powyżej 14 Dni Roboczych od dnia zgłoszenia serwisowego przez Zamawiającego, Wykonawca lub podmiot przez niego uprawniony zobowiązany jest powiadomić Zamawiającego o planowanej dacie naprawy i o powodach przedłużania się jej</w:t>
      </w:r>
      <w:r w:rsidR="006008E3" w:rsidRPr="00AD4A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D5054E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Naprawa gwarancyjna powoduje przedłużenie okresu gwarancji o cały czas niesprawności przedmiotu Umowy.</w:t>
      </w:r>
      <w:r w:rsidR="00222E6D" w:rsidRPr="00AD4A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978D8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 xml:space="preserve">Jeżeli przedmiotu Umowy lub jego elementu nie da się naprawić albo w razie wystąpienia konieczności  dokonania ich czwartej naprawy, Zamawiający może żądać wymiany elementu lub przedmiotu </w:t>
      </w:r>
      <w:r w:rsidR="00003FC4" w:rsidRPr="00AD4A11">
        <w:rPr>
          <w:rFonts w:asciiTheme="minorHAnsi" w:hAnsiTheme="minorHAnsi" w:cstheme="minorHAnsi"/>
          <w:sz w:val="22"/>
          <w:szCs w:val="22"/>
        </w:rPr>
        <w:t>Umow</w:t>
      </w:r>
      <w:r w:rsidRPr="00AD4A11">
        <w:rPr>
          <w:rFonts w:asciiTheme="minorHAnsi" w:hAnsiTheme="minorHAnsi" w:cstheme="minorHAnsi"/>
          <w:sz w:val="22"/>
          <w:szCs w:val="22"/>
        </w:rPr>
        <w:t xml:space="preserve">y na wolny od wad. Wykonawca zobowiązany jest dostarczyć nowy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 </w:t>
      </w:r>
      <w:r w:rsidR="00BF59D2" w:rsidRPr="00AD4A11">
        <w:rPr>
          <w:rFonts w:asciiTheme="minorHAnsi" w:hAnsiTheme="minorHAnsi" w:cstheme="minorHAnsi"/>
          <w:sz w:val="22"/>
          <w:szCs w:val="22"/>
        </w:rPr>
        <w:t>w terminie uzgodnionym z Zamawiającym nie dłuższym niż 14 dni od zgłoszenia żądania</w:t>
      </w:r>
      <w:r w:rsidRPr="00AD4A11">
        <w:rPr>
          <w:rFonts w:asciiTheme="minorHAnsi" w:hAnsiTheme="minorHAnsi" w:cstheme="minorHAnsi"/>
          <w:sz w:val="22"/>
          <w:szCs w:val="22"/>
        </w:rPr>
        <w:t xml:space="preserve">. W takim przypadku okres gwarancji rozpoczyna się od dnia dostarczenia nowego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Sprzętu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elementu</w:t>
      </w:r>
    </w:p>
    <w:p w14:paraId="45DDEBE2" w14:textId="77777777" w:rsidR="00E03F2D" w:rsidRPr="00AD4A11" w:rsidRDefault="00E24864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Jeżeli z powodu wady prawnej Sprzętu Zamawiający będzie zmuszony wydać go osobie trzeciej, Wykonawca jest zobowiązany do bezzwłocznego zwrotu otrzymanej kwoty bez względu na inne postanowienia Umowy.</w:t>
      </w:r>
    </w:p>
    <w:p w14:paraId="0D44607F" w14:textId="77777777" w:rsidR="00CF6F2B" w:rsidRPr="00AD4A11" w:rsidRDefault="00CF6F2B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</w:rPr>
      </w:pPr>
    </w:p>
    <w:sectPr w:rsidR="00CF6F2B" w:rsidRPr="00AD4A11" w:rsidSect="005074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5EBF" w14:textId="77777777" w:rsidR="000A1F7B" w:rsidRDefault="000A1F7B" w:rsidP="00A47E35">
      <w:pPr>
        <w:spacing w:after="0" w:line="240" w:lineRule="auto"/>
      </w:pPr>
      <w:r>
        <w:separator/>
      </w:r>
    </w:p>
  </w:endnote>
  <w:endnote w:type="continuationSeparator" w:id="0">
    <w:p w14:paraId="5B16FC2C" w14:textId="77777777" w:rsidR="000A1F7B" w:rsidRDefault="000A1F7B" w:rsidP="00A4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0438"/>
      <w:docPartObj>
        <w:docPartGallery w:val="Page Numbers (Bottom of Page)"/>
        <w:docPartUnique/>
      </w:docPartObj>
    </w:sdtPr>
    <w:sdtEndPr/>
    <w:sdtContent>
      <w:p w14:paraId="2D149727" w14:textId="77777777" w:rsidR="00E8111B" w:rsidRDefault="001F5AFD">
        <w:pPr>
          <w:pStyle w:val="Stopka"/>
          <w:jc w:val="right"/>
        </w:pPr>
        <w:r>
          <w:fldChar w:fldCharType="begin"/>
        </w:r>
        <w:r w:rsidR="003A7CDF">
          <w:instrText xml:space="preserve"> PAGE   \* MERGEFORMAT </w:instrText>
        </w:r>
        <w:r>
          <w:fldChar w:fldCharType="separate"/>
        </w:r>
        <w:r w:rsidR="002D2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786B7" w14:textId="77777777" w:rsidR="00A47E35" w:rsidRDefault="00A4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0BDE" w14:textId="77777777" w:rsidR="000A1F7B" w:rsidRDefault="000A1F7B" w:rsidP="00A47E35">
      <w:pPr>
        <w:spacing w:after="0" w:line="240" w:lineRule="auto"/>
      </w:pPr>
      <w:r>
        <w:separator/>
      </w:r>
    </w:p>
  </w:footnote>
  <w:footnote w:type="continuationSeparator" w:id="0">
    <w:p w14:paraId="3C79512B" w14:textId="77777777" w:rsidR="000A1F7B" w:rsidRDefault="000A1F7B" w:rsidP="00A47E35">
      <w:pPr>
        <w:spacing w:after="0" w:line="240" w:lineRule="auto"/>
      </w:pPr>
      <w:r>
        <w:continuationSeparator/>
      </w:r>
    </w:p>
  </w:footnote>
  <w:footnote w:id="1">
    <w:p w14:paraId="34B0AC91" w14:textId="730BC9D6" w:rsidR="00351C4D" w:rsidRDefault="00351C4D">
      <w:pPr>
        <w:pStyle w:val="Tekstprzypisudolnego"/>
      </w:pPr>
      <w:r>
        <w:rPr>
          <w:rStyle w:val="Odwoanieprzypisudolnego"/>
        </w:rPr>
        <w:footnoteRef/>
      </w:r>
      <w:r>
        <w:t xml:space="preserve"> Pod pojęciem Sprzętu Zamawiający rozumie zaoferowaną przez Wykonawcę wykładzinę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338"/>
    <w:multiLevelType w:val="hybridMultilevel"/>
    <w:tmpl w:val="6EFE6AB0"/>
    <w:lvl w:ilvl="0" w:tplc="F9C8000C">
      <w:start w:val="8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73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BE6F12"/>
    <w:multiLevelType w:val="hybridMultilevel"/>
    <w:tmpl w:val="C6F684F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118B"/>
    <w:multiLevelType w:val="hybridMultilevel"/>
    <w:tmpl w:val="28A4882A"/>
    <w:lvl w:ilvl="0" w:tplc="73D67586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FD7"/>
    <w:multiLevelType w:val="hybridMultilevel"/>
    <w:tmpl w:val="1334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67FC5"/>
    <w:multiLevelType w:val="hybridMultilevel"/>
    <w:tmpl w:val="FF389E5E"/>
    <w:lvl w:ilvl="0" w:tplc="B9CA15DC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0" w15:restartNumberingAfterBreak="0">
    <w:nsid w:val="6918000D"/>
    <w:multiLevelType w:val="hybridMultilevel"/>
    <w:tmpl w:val="B2C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57AA"/>
    <w:multiLevelType w:val="hybridMultilevel"/>
    <w:tmpl w:val="DDA6EB8E"/>
    <w:lvl w:ilvl="0" w:tplc="516059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E5BE0"/>
    <w:multiLevelType w:val="hybridMultilevel"/>
    <w:tmpl w:val="400A4E3E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20D2B"/>
    <w:multiLevelType w:val="hybridMultilevel"/>
    <w:tmpl w:val="A2AE8F30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931"/>
    <w:multiLevelType w:val="hybridMultilevel"/>
    <w:tmpl w:val="251A9C88"/>
    <w:lvl w:ilvl="0" w:tplc="04150017">
      <w:start w:val="1"/>
      <w:numFmt w:val="lowerLetter"/>
      <w:lvlText w:val="%1)"/>
      <w:lvlJc w:val="left"/>
      <w:pPr>
        <w:ind w:left="3500" w:hanging="360"/>
      </w:pPr>
    </w:lvl>
    <w:lvl w:ilvl="1" w:tplc="04150019" w:tentative="1">
      <w:start w:val="1"/>
      <w:numFmt w:val="lowerLetter"/>
      <w:lvlText w:val="%2."/>
      <w:lvlJc w:val="left"/>
      <w:pPr>
        <w:ind w:left="4220" w:hanging="360"/>
      </w:pPr>
    </w:lvl>
    <w:lvl w:ilvl="2" w:tplc="0415001B" w:tentative="1">
      <w:start w:val="1"/>
      <w:numFmt w:val="lowerRoman"/>
      <w:lvlText w:val="%3."/>
      <w:lvlJc w:val="right"/>
      <w:pPr>
        <w:ind w:left="4940" w:hanging="180"/>
      </w:pPr>
    </w:lvl>
    <w:lvl w:ilvl="3" w:tplc="0415000F" w:tentative="1">
      <w:start w:val="1"/>
      <w:numFmt w:val="decimal"/>
      <w:lvlText w:val="%4."/>
      <w:lvlJc w:val="left"/>
      <w:pPr>
        <w:ind w:left="5660" w:hanging="360"/>
      </w:pPr>
    </w:lvl>
    <w:lvl w:ilvl="4" w:tplc="04150019" w:tentative="1">
      <w:start w:val="1"/>
      <w:numFmt w:val="lowerLetter"/>
      <w:lvlText w:val="%5."/>
      <w:lvlJc w:val="left"/>
      <w:pPr>
        <w:ind w:left="6380" w:hanging="360"/>
      </w:pPr>
    </w:lvl>
    <w:lvl w:ilvl="5" w:tplc="0415001B" w:tentative="1">
      <w:start w:val="1"/>
      <w:numFmt w:val="lowerRoman"/>
      <w:lvlText w:val="%6."/>
      <w:lvlJc w:val="right"/>
      <w:pPr>
        <w:ind w:left="7100" w:hanging="180"/>
      </w:pPr>
    </w:lvl>
    <w:lvl w:ilvl="6" w:tplc="0415000F" w:tentative="1">
      <w:start w:val="1"/>
      <w:numFmt w:val="decimal"/>
      <w:lvlText w:val="%7."/>
      <w:lvlJc w:val="left"/>
      <w:pPr>
        <w:ind w:left="7820" w:hanging="360"/>
      </w:pPr>
    </w:lvl>
    <w:lvl w:ilvl="7" w:tplc="04150019" w:tentative="1">
      <w:start w:val="1"/>
      <w:numFmt w:val="lowerLetter"/>
      <w:lvlText w:val="%8."/>
      <w:lvlJc w:val="left"/>
      <w:pPr>
        <w:ind w:left="8540" w:hanging="360"/>
      </w:pPr>
    </w:lvl>
    <w:lvl w:ilvl="8" w:tplc="0415001B" w:tentative="1">
      <w:start w:val="1"/>
      <w:numFmt w:val="lowerRoman"/>
      <w:lvlText w:val="%9."/>
      <w:lvlJc w:val="right"/>
      <w:pPr>
        <w:ind w:left="926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46"/>
    <w:rsid w:val="00003FC4"/>
    <w:rsid w:val="00071280"/>
    <w:rsid w:val="00076B08"/>
    <w:rsid w:val="0009401D"/>
    <w:rsid w:val="000A1F7B"/>
    <w:rsid w:val="000C26B2"/>
    <w:rsid w:val="000C3C76"/>
    <w:rsid w:val="000D3186"/>
    <w:rsid w:val="001109B0"/>
    <w:rsid w:val="00112E88"/>
    <w:rsid w:val="00177DBB"/>
    <w:rsid w:val="001807EB"/>
    <w:rsid w:val="001C1E4A"/>
    <w:rsid w:val="001F5AFD"/>
    <w:rsid w:val="00222E6D"/>
    <w:rsid w:val="0026219F"/>
    <w:rsid w:val="0027067A"/>
    <w:rsid w:val="00293432"/>
    <w:rsid w:val="002B57D7"/>
    <w:rsid w:val="002C0B6D"/>
    <w:rsid w:val="002D2EED"/>
    <w:rsid w:val="00340EF9"/>
    <w:rsid w:val="00350400"/>
    <w:rsid w:val="00351C4D"/>
    <w:rsid w:val="00363712"/>
    <w:rsid w:val="003A0B30"/>
    <w:rsid w:val="003A7CDF"/>
    <w:rsid w:val="003B1E6D"/>
    <w:rsid w:val="003B3779"/>
    <w:rsid w:val="003B6983"/>
    <w:rsid w:val="003C3254"/>
    <w:rsid w:val="003F23A1"/>
    <w:rsid w:val="00426D7A"/>
    <w:rsid w:val="00450DEE"/>
    <w:rsid w:val="004545A2"/>
    <w:rsid w:val="004862C4"/>
    <w:rsid w:val="00486B4E"/>
    <w:rsid w:val="004B3141"/>
    <w:rsid w:val="004C08E3"/>
    <w:rsid w:val="004E2CEA"/>
    <w:rsid w:val="004F352F"/>
    <w:rsid w:val="005074E2"/>
    <w:rsid w:val="0053636A"/>
    <w:rsid w:val="00544FA5"/>
    <w:rsid w:val="00552146"/>
    <w:rsid w:val="00582A01"/>
    <w:rsid w:val="005B0BD4"/>
    <w:rsid w:val="005C2CD0"/>
    <w:rsid w:val="005D611A"/>
    <w:rsid w:val="006008E3"/>
    <w:rsid w:val="00620208"/>
    <w:rsid w:val="00627C94"/>
    <w:rsid w:val="00706727"/>
    <w:rsid w:val="0073773B"/>
    <w:rsid w:val="00762B77"/>
    <w:rsid w:val="00764F93"/>
    <w:rsid w:val="00783C2A"/>
    <w:rsid w:val="00795171"/>
    <w:rsid w:val="0079570B"/>
    <w:rsid w:val="007C25EF"/>
    <w:rsid w:val="007E5980"/>
    <w:rsid w:val="00812A91"/>
    <w:rsid w:val="0082167F"/>
    <w:rsid w:val="00852B3D"/>
    <w:rsid w:val="00873E65"/>
    <w:rsid w:val="00880DFC"/>
    <w:rsid w:val="00890013"/>
    <w:rsid w:val="0089603E"/>
    <w:rsid w:val="008B2B90"/>
    <w:rsid w:val="008F2933"/>
    <w:rsid w:val="00905F51"/>
    <w:rsid w:val="00913CB7"/>
    <w:rsid w:val="009211EA"/>
    <w:rsid w:val="00921DA5"/>
    <w:rsid w:val="00921DBA"/>
    <w:rsid w:val="00945C55"/>
    <w:rsid w:val="0097232E"/>
    <w:rsid w:val="00997062"/>
    <w:rsid w:val="009B3209"/>
    <w:rsid w:val="009B4792"/>
    <w:rsid w:val="009C130A"/>
    <w:rsid w:val="009D5174"/>
    <w:rsid w:val="009E04D3"/>
    <w:rsid w:val="00A47E35"/>
    <w:rsid w:val="00AA18FE"/>
    <w:rsid w:val="00AB1D99"/>
    <w:rsid w:val="00AD4A11"/>
    <w:rsid w:val="00B1105C"/>
    <w:rsid w:val="00B374B6"/>
    <w:rsid w:val="00B812F4"/>
    <w:rsid w:val="00BA3AEA"/>
    <w:rsid w:val="00BE784A"/>
    <w:rsid w:val="00BF59D2"/>
    <w:rsid w:val="00C127DB"/>
    <w:rsid w:val="00C34E5D"/>
    <w:rsid w:val="00C54867"/>
    <w:rsid w:val="00C648EE"/>
    <w:rsid w:val="00C66874"/>
    <w:rsid w:val="00C77DEB"/>
    <w:rsid w:val="00CB1BE8"/>
    <w:rsid w:val="00CC3A14"/>
    <w:rsid w:val="00CD1836"/>
    <w:rsid w:val="00CE6356"/>
    <w:rsid w:val="00CF6F2B"/>
    <w:rsid w:val="00D15357"/>
    <w:rsid w:val="00D35F3F"/>
    <w:rsid w:val="00D42B40"/>
    <w:rsid w:val="00D61EAF"/>
    <w:rsid w:val="00D74043"/>
    <w:rsid w:val="00DE43AD"/>
    <w:rsid w:val="00DF05DA"/>
    <w:rsid w:val="00E03F2D"/>
    <w:rsid w:val="00E24864"/>
    <w:rsid w:val="00E32B49"/>
    <w:rsid w:val="00E4376A"/>
    <w:rsid w:val="00E80E57"/>
    <w:rsid w:val="00E8111B"/>
    <w:rsid w:val="00ED7A89"/>
    <w:rsid w:val="00F00E3D"/>
    <w:rsid w:val="00F06F06"/>
    <w:rsid w:val="00F16E1D"/>
    <w:rsid w:val="00F6787F"/>
    <w:rsid w:val="00F81DA5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049"/>
  <w15:docId w15:val="{C398C38B-993F-47F1-B702-8766626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712"/>
    <w:pPr>
      <w:ind w:left="720"/>
      <w:contextualSpacing/>
    </w:pPr>
  </w:style>
  <w:style w:type="paragraph" w:customStyle="1" w:styleId="Akapitzlist1">
    <w:name w:val="Akapit z listą1"/>
    <w:basedOn w:val="Normalny"/>
    <w:rsid w:val="00486B4E"/>
    <w:pPr>
      <w:suppressAutoHyphens/>
    </w:pPr>
    <w:rPr>
      <w:rFonts w:eastAsia="Arial Unicode MS" w:cs="font256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E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35"/>
    <w:rPr>
      <w:rFonts w:ascii="Calibri" w:eastAsia="Calibri" w:hAnsi="Calibri" w:cs="Times New Roman"/>
    </w:rPr>
  </w:style>
  <w:style w:type="paragraph" w:customStyle="1" w:styleId="Styl">
    <w:name w:val="Styl"/>
    <w:rsid w:val="00D61EA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3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AD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222E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2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C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9AD28-F2D0-451F-928D-E6BB71F1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Adam Wiktorowski</cp:lastModifiedBy>
  <cp:revision>14</cp:revision>
  <cp:lastPrinted>2013-06-28T08:21:00Z</cp:lastPrinted>
  <dcterms:created xsi:type="dcterms:W3CDTF">2014-01-20T18:16:00Z</dcterms:created>
  <dcterms:modified xsi:type="dcterms:W3CDTF">2020-11-22T19:43:00Z</dcterms:modified>
</cp:coreProperties>
</file>